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4BE" w:rsidRPr="00AF3F3F" w:rsidRDefault="00FF03E8" w:rsidP="00AF3F3F">
      <w:pPr>
        <w:spacing w:after="0" w:line="240" w:lineRule="auto"/>
        <w:rPr>
          <w:rFonts w:eastAsia="+mj-ea" w:cstheme="minorHAnsi"/>
          <w:b/>
          <w:color w:val="1F497D" w:themeColor="text2"/>
          <w:kern w:val="24"/>
          <w:sz w:val="36"/>
          <w:szCs w:val="36"/>
        </w:rPr>
      </w:pPr>
      <w:proofErr w:type="spellStart"/>
      <w:r w:rsidRPr="00AF3F3F">
        <w:rPr>
          <w:rFonts w:eastAsia="+mj-ea" w:cstheme="minorHAnsi"/>
          <w:b/>
          <w:color w:val="1F497D" w:themeColor="text2"/>
          <w:kern w:val="24"/>
          <w:sz w:val="36"/>
          <w:szCs w:val="36"/>
        </w:rPr>
        <w:t>Toolbox</w:t>
      </w:r>
      <w:proofErr w:type="spellEnd"/>
      <w:r w:rsidR="00311BB5" w:rsidRPr="00AF3F3F">
        <w:rPr>
          <w:rFonts w:eastAsia="+mj-ea" w:cstheme="minorHAnsi"/>
          <w:b/>
          <w:color w:val="1F497D" w:themeColor="text2"/>
          <w:kern w:val="24"/>
          <w:sz w:val="36"/>
          <w:szCs w:val="36"/>
        </w:rPr>
        <w:t xml:space="preserve">: </w:t>
      </w:r>
      <w:r w:rsidRPr="00AF3F3F">
        <w:rPr>
          <w:rFonts w:eastAsia="+mj-ea" w:cstheme="minorHAnsi"/>
          <w:b/>
          <w:color w:val="1F497D" w:themeColor="text2"/>
          <w:kern w:val="24"/>
          <w:sz w:val="36"/>
          <w:szCs w:val="36"/>
        </w:rPr>
        <w:t xml:space="preserve"> Trillingen</w:t>
      </w:r>
    </w:p>
    <w:p w:rsidR="00AF3F3F" w:rsidRPr="00AF3F3F" w:rsidRDefault="00AF3F3F" w:rsidP="00AF3F3F">
      <w:pPr>
        <w:spacing w:after="0" w:line="240" w:lineRule="auto"/>
        <w:rPr>
          <w:rFonts w:eastAsia="+mj-ea" w:cstheme="minorHAnsi"/>
          <w:kern w:val="24"/>
        </w:rPr>
      </w:pPr>
    </w:p>
    <w:p w:rsidR="00FF03E8" w:rsidRPr="00345173" w:rsidRDefault="00FF03E8" w:rsidP="00AF3F3F">
      <w:pPr>
        <w:spacing w:after="0" w:line="240" w:lineRule="auto"/>
        <w:rPr>
          <w:rFonts w:eastAsia="+mj-ea" w:cstheme="minorHAnsi"/>
          <w:b/>
          <w:kern w:val="24"/>
          <w:u w:val="single"/>
        </w:rPr>
      </w:pPr>
      <w:r w:rsidRPr="00345173">
        <w:rPr>
          <w:rFonts w:eastAsia="+mj-ea" w:cstheme="minorHAnsi"/>
          <w:b/>
          <w:kern w:val="24"/>
          <w:u w:val="single"/>
        </w:rPr>
        <w:t>Trillingen en schokken</w:t>
      </w:r>
    </w:p>
    <w:p w:rsidR="00345173" w:rsidRPr="00AF3F3F" w:rsidRDefault="00345173" w:rsidP="00AF3F3F">
      <w:pPr>
        <w:spacing w:after="0" w:line="240" w:lineRule="auto"/>
        <w:rPr>
          <w:rFonts w:eastAsia="+mj-ea" w:cstheme="minorHAnsi"/>
          <w:b/>
          <w:kern w:val="24"/>
        </w:rPr>
      </w:pPr>
      <w:r>
        <w:rPr>
          <w:rFonts w:eastAsiaTheme="minorEastAsia" w:hAnsi="Calibri"/>
          <w:color w:val="000000" w:themeColor="text1"/>
          <w:kern w:val="24"/>
        </w:rPr>
        <w:t>Als we praten over trillingen en schokken, maken we onderscheid tussen twee soorten trillingen:</w:t>
      </w:r>
    </w:p>
    <w:p w:rsidR="00FF03E8" w:rsidRPr="00AF3F3F" w:rsidRDefault="00FF03E8" w:rsidP="00AF3F3F">
      <w:pPr>
        <w:pStyle w:val="Lijstalinea"/>
        <w:numPr>
          <w:ilvl w:val="0"/>
          <w:numId w:val="1"/>
        </w:numPr>
        <w:rPr>
          <w:rFonts w:asciiTheme="minorHAnsi" w:hAnsiTheme="minorHAnsi" w:cstheme="minorHAnsi"/>
          <w:sz w:val="22"/>
          <w:szCs w:val="22"/>
        </w:rPr>
      </w:pPr>
      <w:r w:rsidRPr="00AF3F3F">
        <w:rPr>
          <w:rFonts w:asciiTheme="minorHAnsi" w:eastAsia="+mn-ea" w:hAnsiTheme="minorHAnsi" w:cstheme="minorHAnsi"/>
          <w:kern w:val="24"/>
          <w:sz w:val="22"/>
          <w:szCs w:val="22"/>
        </w:rPr>
        <w:t>Lichaamstrillingen</w:t>
      </w:r>
    </w:p>
    <w:p w:rsidR="00FF03E8" w:rsidRPr="00AF3F3F" w:rsidRDefault="00FF03E8" w:rsidP="00AF3F3F">
      <w:pPr>
        <w:pStyle w:val="Lijstalinea"/>
        <w:numPr>
          <w:ilvl w:val="0"/>
          <w:numId w:val="1"/>
        </w:numPr>
        <w:rPr>
          <w:rFonts w:asciiTheme="minorHAnsi" w:hAnsiTheme="minorHAnsi" w:cstheme="minorHAnsi"/>
          <w:sz w:val="22"/>
          <w:szCs w:val="22"/>
        </w:rPr>
      </w:pPr>
      <w:r w:rsidRPr="00AF3F3F">
        <w:rPr>
          <w:rFonts w:asciiTheme="minorHAnsi" w:eastAsia="+mn-ea" w:hAnsiTheme="minorHAnsi" w:cstheme="minorHAnsi"/>
          <w:kern w:val="24"/>
          <w:sz w:val="22"/>
          <w:szCs w:val="22"/>
        </w:rPr>
        <w:t>Hand-armtrillingen</w:t>
      </w:r>
    </w:p>
    <w:p w:rsidR="00311BB5" w:rsidRPr="00AF3F3F" w:rsidRDefault="00311BB5" w:rsidP="00AF3F3F">
      <w:pPr>
        <w:spacing w:after="0" w:line="240" w:lineRule="auto"/>
        <w:rPr>
          <w:rFonts w:eastAsia="+mj-ea" w:cstheme="minorHAnsi"/>
          <w:kern w:val="24"/>
        </w:rPr>
      </w:pPr>
    </w:p>
    <w:p w:rsidR="00FF03E8" w:rsidRPr="00345173" w:rsidRDefault="00FF03E8" w:rsidP="00AF3F3F">
      <w:pPr>
        <w:spacing w:after="0" w:line="240" w:lineRule="auto"/>
        <w:rPr>
          <w:rFonts w:eastAsia="+mj-ea" w:cstheme="minorHAnsi"/>
          <w:b/>
          <w:kern w:val="24"/>
          <w:u w:val="single"/>
        </w:rPr>
      </w:pPr>
      <w:r w:rsidRPr="00345173">
        <w:rPr>
          <w:rFonts w:eastAsia="+mj-ea" w:cstheme="minorHAnsi"/>
          <w:b/>
          <w:kern w:val="24"/>
          <w:u w:val="single"/>
        </w:rPr>
        <w:t>Lichaamstrillingen</w:t>
      </w:r>
    </w:p>
    <w:p w:rsidR="00345173" w:rsidRPr="00345173" w:rsidRDefault="00345173" w:rsidP="00345173">
      <w:pPr>
        <w:spacing w:after="0" w:line="240" w:lineRule="auto"/>
        <w:rPr>
          <w:rFonts w:eastAsia="+mn-ea" w:cstheme="minorHAnsi"/>
          <w:kern w:val="24"/>
        </w:rPr>
      </w:pPr>
      <w:r w:rsidRPr="00345173">
        <w:rPr>
          <w:rFonts w:eastAsia="+mn-ea" w:cstheme="minorHAnsi"/>
          <w:kern w:val="24"/>
        </w:rPr>
        <w:t>We spreken van lichaamstrillingen als het hele lichaam beweegt door trillen of schokken. Meestal komt dat doordat je op een vlak staat dat beweegt of op een stoel zit die beweegt. Bij het besturen van voertuigen of het meerijden met voertuigen is er dan ook sprake van lichaamstrillingen.  ​</w:t>
      </w:r>
    </w:p>
    <w:p w:rsidR="00345173" w:rsidRPr="00345173" w:rsidRDefault="00345173" w:rsidP="00345173">
      <w:pPr>
        <w:spacing w:after="0" w:line="240" w:lineRule="auto"/>
        <w:rPr>
          <w:rFonts w:eastAsia="+mn-ea" w:cstheme="minorHAnsi"/>
          <w:kern w:val="24"/>
        </w:rPr>
      </w:pPr>
      <w:r w:rsidRPr="00345173">
        <w:rPr>
          <w:rFonts w:eastAsia="+mn-ea" w:cstheme="minorHAnsi"/>
          <w:kern w:val="24"/>
        </w:rPr>
        <w:t> ​</w:t>
      </w:r>
    </w:p>
    <w:p w:rsidR="00FF03E8" w:rsidRPr="00345173" w:rsidRDefault="00345173" w:rsidP="00345173">
      <w:pPr>
        <w:spacing w:after="0" w:line="240" w:lineRule="auto"/>
        <w:rPr>
          <w:rFonts w:cstheme="minorHAnsi"/>
        </w:rPr>
      </w:pPr>
      <w:r w:rsidRPr="00345173">
        <w:rPr>
          <w:rFonts w:eastAsia="+mn-ea" w:cstheme="minorHAnsi"/>
          <w:kern w:val="24"/>
        </w:rPr>
        <w:t>Te veel blootstelling aan trillingen en schokken is slecht voor het lichaam. Lichaamstrillingen en schokken kunnen bijdragen aan het ontstaan van lage rugklachten en </w:t>
      </w:r>
      <w:proofErr w:type="spellStart"/>
      <w:r w:rsidRPr="00345173">
        <w:rPr>
          <w:rFonts w:eastAsia="+mn-ea" w:cstheme="minorHAnsi"/>
          <w:kern w:val="24"/>
        </w:rPr>
        <w:t>rugaandoeningen</w:t>
      </w:r>
      <w:proofErr w:type="spellEnd"/>
      <w:r w:rsidRPr="00345173">
        <w:rPr>
          <w:rFonts w:eastAsia="+mn-ea" w:cstheme="minorHAnsi"/>
          <w:kern w:val="24"/>
        </w:rPr>
        <w:t>, zoals een hernia of een versnelde artrose. Daarnaast kunnen bestaande rugklachten  door de trillingen en schokken verergeren. </w:t>
      </w:r>
    </w:p>
    <w:p w:rsidR="00311BB5" w:rsidRPr="00AF3F3F" w:rsidRDefault="00311BB5" w:rsidP="008277E7">
      <w:pPr>
        <w:spacing w:after="0" w:line="240" w:lineRule="auto"/>
        <w:rPr>
          <w:rFonts w:eastAsia="+mj-ea" w:cstheme="minorHAnsi"/>
          <w:kern w:val="24"/>
        </w:rPr>
      </w:pPr>
    </w:p>
    <w:p w:rsidR="00FF03E8" w:rsidRPr="008277E7" w:rsidRDefault="00FF03E8" w:rsidP="008277E7">
      <w:pPr>
        <w:spacing w:after="0" w:line="240" w:lineRule="auto"/>
        <w:rPr>
          <w:rFonts w:eastAsia="+mj-ea" w:cstheme="minorHAnsi"/>
          <w:b/>
          <w:kern w:val="24"/>
          <w:u w:val="single"/>
        </w:rPr>
      </w:pPr>
      <w:r w:rsidRPr="008277E7">
        <w:rPr>
          <w:rFonts w:eastAsia="+mj-ea" w:cstheme="minorHAnsi"/>
          <w:b/>
          <w:kern w:val="24"/>
          <w:u w:val="single"/>
        </w:rPr>
        <w:t>Rugklachten</w:t>
      </w:r>
    </w:p>
    <w:p w:rsidR="008277E7" w:rsidRPr="008277E7" w:rsidRDefault="008277E7" w:rsidP="008277E7">
      <w:pPr>
        <w:spacing w:after="0" w:line="240" w:lineRule="auto"/>
        <w:rPr>
          <w:rFonts w:cstheme="minorHAnsi"/>
        </w:rPr>
      </w:pPr>
      <w:r w:rsidRPr="008277E7">
        <w:rPr>
          <w:rFonts w:cstheme="minorHAnsi"/>
        </w:rPr>
        <w:t xml:space="preserve">De kans op het ontstaan van de rugklachten is nog groter als er naast trillingen ook sprake is van (één of meer van) de volgende factoren:  </w:t>
      </w:r>
    </w:p>
    <w:p w:rsidR="008277E7" w:rsidRPr="008277E7" w:rsidRDefault="008277E7" w:rsidP="008277E7">
      <w:pPr>
        <w:pStyle w:val="Lijstalinea"/>
        <w:numPr>
          <w:ilvl w:val="0"/>
          <w:numId w:val="13"/>
        </w:numPr>
        <w:rPr>
          <w:rFonts w:asciiTheme="minorHAnsi" w:hAnsiTheme="minorHAnsi" w:cstheme="minorHAnsi"/>
          <w:sz w:val="22"/>
          <w:szCs w:val="22"/>
        </w:rPr>
      </w:pPr>
      <w:r w:rsidRPr="008277E7">
        <w:rPr>
          <w:rFonts w:asciiTheme="minorHAnsi" w:hAnsiTheme="minorHAnsi" w:cstheme="minorHAnsi"/>
          <w:sz w:val="22"/>
          <w:szCs w:val="22"/>
        </w:rPr>
        <w:t xml:space="preserve">een slechte zithouding tijdens het rijden (de rug is dan slechter in staat om trillingen op te vangen);  </w:t>
      </w:r>
    </w:p>
    <w:p w:rsidR="008277E7" w:rsidRPr="008277E7" w:rsidRDefault="008277E7" w:rsidP="008277E7">
      <w:pPr>
        <w:pStyle w:val="Lijstalinea"/>
        <w:numPr>
          <w:ilvl w:val="0"/>
          <w:numId w:val="13"/>
        </w:numPr>
        <w:rPr>
          <w:rFonts w:asciiTheme="minorHAnsi" w:hAnsiTheme="minorHAnsi" w:cstheme="minorHAnsi"/>
          <w:sz w:val="22"/>
          <w:szCs w:val="22"/>
        </w:rPr>
      </w:pPr>
      <w:r w:rsidRPr="008277E7">
        <w:rPr>
          <w:rFonts w:asciiTheme="minorHAnsi" w:hAnsiTheme="minorHAnsi" w:cstheme="minorHAnsi"/>
          <w:sz w:val="22"/>
          <w:szCs w:val="22"/>
        </w:rPr>
        <w:t xml:space="preserve">geen ergonomische cabine. Bijvoorbeeld met bedieningspanelen op onhandige plaatsen of met slecht zicht waardoor de bestuurder moet draaien en strekken (als de rug gedraaid is, is die ook slechter in staat om trillingen op te vangen);  </w:t>
      </w:r>
    </w:p>
    <w:p w:rsidR="008277E7" w:rsidRPr="008277E7" w:rsidRDefault="008277E7" w:rsidP="008277E7">
      <w:pPr>
        <w:pStyle w:val="Lijstalinea"/>
        <w:numPr>
          <w:ilvl w:val="0"/>
          <w:numId w:val="13"/>
        </w:numPr>
        <w:rPr>
          <w:rFonts w:asciiTheme="minorHAnsi" w:hAnsiTheme="minorHAnsi" w:cstheme="minorHAnsi"/>
          <w:sz w:val="22"/>
          <w:szCs w:val="22"/>
        </w:rPr>
      </w:pPr>
      <w:r w:rsidRPr="008277E7">
        <w:rPr>
          <w:rFonts w:asciiTheme="minorHAnsi" w:hAnsiTheme="minorHAnsi" w:cstheme="minorHAnsi"/>
          <w:sz w:val="22"/>
          <w:szCs w:val="22"/>
        </w:rPr>
        <w:t xml:space="preserve">een slechte staat van de bestuurdersstoel (trillingen worden minder opgevangen);  </w:t>
      </w:r>
    </w:p>
    <w:p w:rsidR="008277E7" w:rsidRPr="008277E7" w:rsidRDefault="008277E7" w:rsidP="008277E7">
      <w:pPr>
        <w:pStyle w:val="Lijstalinea"/>
        <w:numPr>
          <w:ilvl w:val="0"/>
          <w:numId w:val="13"/>
        </w:numPr>
        <w:rPr>
          <w:rFonts w:asciiTheme="minorHAnsi" w:hAnsiTheme="minorHAnsi" w:cstheme="minorHAnsi"/>
          <w:sz w:val="22"/>
          <w:szCs w:val="22"/>
        </w:rPr>
      </w:pPr>
      <w:r w:rsidRPr="008277E7">
        <w:rPr>
          <w:rFonts w:asciiTheme="minorHAnsi" w:hAnsiTheme="minorHAnsi" w:cstheme="minorHAnsi"/>
          <w:sz w:val="22"/>
          <w:szCs w:val="22"/>
        </w:rPr>
        <w:t xml:space="preserve">te snel rijden over een slechte ondergrond (meer trillingen/schokken);  </w:t>
      </w:r>
    </w:p>
    <w:p w:rsidR="00FF03E8" w:rsidRPr="008277E7" w:rsidRDefault="008277E7" w:rsidP="008277E7">
      <w:pPr>
        <w:pStyle w:val="Lijstalinea"/>
        <w:numPr>
          <w:ilvl w:val="0"/>
          <w:numId w:val="13"/>
        </w:numPr>
        <w:rPr>
          <w:rFonts w:asciiTheme="minorHAnsi" w:hAnsiTheme="minorHAnsi" w:cstheme="minorHAnsi"/>
          <w:sz w:val="22"/>
          <w:szCs w:val="22"/>
        </w:rPr>
      </w:pPr>
      <w:r w:rsidRPr="008277E7">
        <w:rPr>
          <w:rFonts w:asciiTheme="minorHAnsi" w:hAnsiTheme="minorHAnsi" w:cstheme="minorHAnsi"/>
          <w:sz w:val="22"/>
          <w:szCs w:val="22"/>
        </w:rPr>
        <w:t xml:space="preserve">andere </w:t>
      </w:r>
      <w:proofErr w:type="spellStart"/>
      <w:r w:rsidRPr="008277E7">
        <w:rPr>
          <w:rFonts w:asciiTheme="minorHAnsi" w:hAnsiTheme="minorHAnsi" w:cstheme="minorHAnsi"/>
          <w:sz w:val="22"/>
          <w:szCs w:val="22"/>
        </w:rPr>
        <w:t>rugbelastende</w:t>
      </w:r>
      <w:proofErr w:type="spellEnd"/>
      <w:r w:rsidRPr="008277E7">
        <w:rPr>
          <w:rFonts w:asciiTheme="minorHAnsi" w:hAnsiTheme="minorHAnsi" w:cstheme="minorHAnsi"/>
          <w:sz w:val="22"/>
          <w:szCs w:val="22"/>
        </w:rPr>
        <w:t xml:space="preserve"> activiteiten zoals het tillen of dragen van zware lasten (die zijn op zichzelf al slecht voor de rug</w:t>
      </w:r>
      <w:r>
        <w:rPr>
          <w:rFonts w:asciiTheme="minorHAnsi" w:hAnsiTheme="minorHAnsi" w:cstheme="minorHAnsi"/>
          <w:sz w:val="22"/>
          <w:szCs w:val="22"/>
        </w:rPr>
        <w:t>)</w:t>
      </w:r>
      <w:r w:rsidRPr="008277E7">
        <w:rPr>
          <w:rFonts w:asciiTheme="minorHAnsi" w:hAnsiTheme="minorHAnsi" w:cstheme="minorHAnsi"/>
          <w:sz w:val="22"/>
          <w:szCs w:val="22"/>
        </w:rPr>
        <w:t xml:space="preserve">. Een combinatie van </w:t>
      </w:r>
      <w:proofErr w:type="spellStart"/>
      <w:r w:rsidRPr="008277E7">
        <w:rPr>
          <w:rFonts w:asciiTheme="minorHAnsi" w:hAnsiTheme="minorHAnsi" w:cstheme="minorHAnsi"/>
          <w:sz w:val="22"/>
          <w:szCs w:val="22"/>
        </w:rPr>
        <w:t>rugbelastende</w:t>
      </w:r>
      <w:proofErr w:type="spellEnd"/>
      <w:r w:rsidRPr="008277E7">
        <w:rPr>
          <w:rFonts w:asciiTheme="minorHAnsi" w:hAnsiTheme="minorHAnsi" w:cstheme="minorHAnsi"/>
          <w:sz w:val="22"/>
          <w:szCs w:val="22"/>
        </w:rPr>
        <w:t xml:space="preserve"> factoren versterkt de slechte invloed op de rug</w:t>
      </w:r>
    </w:p>
    <w:p w:rsidR="00311BB5" w:rsidRPr="008277E7" w:rsidRDefault="00311BB5" w:rsidP="008277E7">
      <w:pPr>
        <w:spacing w:after="0" w:line="240" w:lineRule="auto"/>
        <w:rPr>
          <w:rFonts w:eastAsia="+mj-ea" w:cstheme="minorHAnsi"/>
          <w:kern w:val="24"/>
        </w:rPr>
      </w:pPr>
    </w:p>
    <w:p w:rsidR="00FF03E8" w:rsidRDefault="00FF03E8" w:rsidP="00AF3F3F">
      <w:pPr>
        <w:spacing w:after="0" w:line="240" w:lineRule="auto"/>
        <w:rPr>
          <w:rFonts w:eastAsia="+mj-ea" w:cstheme="minorHAnsi"/>
          <w:b/>
          <w:kern w:val="24"/>
          <w:u w:val="single"/>
        </w:rPr>
      </w:pPr>
      <w:r w:rsidRPr="003377B6">
        <w:rPr>
          <w:rFonts w:eastAsia="+mj-ea" w:cstheme="minorHAnsi"/>
          <w:b/>
          <w:kern w:val="24"/>
          <w:u w:val="single"/>
        </w:rPr>
        <w:t>Beroepen</w:t>
      </w:r>
    </w:p>
    <w:p w:rsidR="003377B6" w:rsidRPr="003377B6" w:rsidRDefault="003377B6" w:rsidP="00AF3F3F">
      <w:pPr>
        <w:spacing w:after="0" w:line="240" w:lineRule="auto"/>
        <w:rPr>
          <w:rFonts w:eastAsia="+mj-ea" w:cstheme="minorHAnsi"/>
          <w:b/>
          <w:kern w:val="24"/>
          <w:u w:val="single"/>
        </w:rPr>
      </w:pPr>
      <w:r>
        <w:rPr>
          <w:rFonts w:eastAsiaTheme="minorEastAsia" w:hAnsi="Calibri"/>
          <w:color w:val="000000" w:themeColor="text1"/>
          <w:kern w:val="24"/>
        </w:rPr>
        <w:t>Bij verschillende beroepen is er sprake van blootstelling aan lichaamstrillingen en -schokken:</w:t>
      </w:r>
    </w:p>
    <w:p w:rsidR="00FF03E8" w:rsidRPr="00AF3F3F" w:rsidRDefault="00FF03E8" w:rsidP="00AF3F3F">
      <w:pPr>
        <w:numPr>
          <w:ilvl w:val="0"/>
          <w:numId w:val="4"/>
        </w:numPr>
        <w:spacing w:after="0" w:line="240" w:lineRule="auto"/>
        <w:ind w:left="1123"/>
        <w:contextualSpacing/>
        <w:rPr>
          <w:rFonts w:eastAsia="Times New Roman" w:cstheme="minorHAnsi"/>
          <w:lang w:eastAsia="nl-NL"/>
        </w:rPr>
      </w:pPr>
      <w:r w:rsidRPr="00AF3F3F">
        <w:rPr>
          <w:rFonts w:eastAsia="+mn-ea" w:cstheme="minorHAnsi"/>
          <w:kern w:val="24"/>
          <w:lang w:eastAsia="nl-NL"/>
        </w:rPr>
        <w:t>machinisten grondverzetmachines;</w:t>
      </w:r>
    </w:p>
    <w:p w:rsidR="00FF03E8" w:rsidRPr="00E07499" w:rsidRDefault="00FF03E8" w:rsidP="00AF3F3F">
      <w:pPr>
        <w:numPr>
          <w:ilvl w:val="0"/>
          <w:numId w:val="4"/>
        </w:numPr>
        <w:spacing w:after="0" w:line="240" w:lineRule="auto"/>
        <w:ind w:left="1123"/>
        <w:contextualSpacing/>
        <w:rPr>
          <w:rFonts w:eastAsia="Times New Roman" w:cstheme="minorHAnsi"/>
          <w:lang w:val="en-US" w:eastAsia="nl-NL"/>
        </w:rPr>
      </w:pPr>
      <w:r w:rsidRPr="00E07499">
        <w:rPr>
          <w:rFonts w:eastAsia="+mn-ea" w:cstheme="minorHAnsi"/>
          <w:kern w:val="24"/>
          <w:lang w:val="en-US" w:eastAsia="nl-NL"/>
        </w:rPr>
        <w:t>chauffeurs kippers, dumpers</w:t>
      </w:r>
      <w:r w:rsidR="008D0F92" w:rsidRPr="00E07499">
        <w:rPr>
          <w:rFonts w:eastAsia="+mn-ea" w:cstheme="minorHAnsi"/>
          <w:kern w:val="24"/>
          <w:lang w:val="en-US" w:eastAsia="nl-NL"/>
        </w:rPr>
        <w:t xml:space="preserve">, </w:t>
      </w:r>
      <w:proofErr w:type="spellStart"/>
      <w:r w:rsidR="008D0F92" w:rsidRPr="00E07499">
        <w:rPr>
          <w:rFonts w:eastAsia="+mn-ea" w:cstheme="minorHAnsi"/>
          <w:kern w:val="24"/>
          <w:lang w:val="en-US" w:eastAsia="nl-NL"/>
        </w:rPr>
        <w:t>heftrucks</w:t>
      </w:r>
      <w:proofErr w:type="spellEnd"/>
      <w:r w:rsidRPr="00E07499">
        <w:rPr>
          <w:rFonts w:eastAsia="+mn-ea" w:cstheme="minorHAnsi"/>
          <w:kern w:val="24"/>
          <w:lang w:val="en-US" w:eastAsia="nl-NL"/>
        </w:rPr>
        <w:t xml:space="preserve"> etc.;</w:t>
      </w:r>
    </w:p>
    <w:p w:rsidR="00FF03E8" w:rsidRPr="00AF3F3F" w:rsidRDefault="00FF03E8" w:rsidP="00AF3F3F">
      <w:pPr>
        <w:numPr>
          <w:ilvl w:val="0"/>
          <w:numId w:val="4"/>
        </w:numPr>
        <w:spacing w:after="0" w:line="240" w:lineRule="auto"/>
        <w:ind w:left="1123"/>
        <w:contextualSpacing/>
        <w:rPr>
          <w:rFonts w:eastAsia="Times New Roman" w:cstheme="minorHAnsi"/>
          <w:lang w:eastAsia="nl-NL"/>
        </w:rPr>
      </w:pPr>
      <w:r w:rsidRPr="00AF3F3F">
        <w:rPr>
          <w:rFonts w:eastAsia="+mn-ea" w:cstheme="minorHAnsi"/>
          <w:kern w:val="24"/>
          <w:lang w:eastAsia="nl-NL"/>
        </w:rPr>
        <w:t>baggeraars;</w:t>
      </w:r>
    </w:p>
    <w:p w:rsidR="00FF03E8" w:rsidRPr="00AF3F3F" w:rsidRDefault="00FF03E8" w:rsidP="00AF3F3F">
      <w:pPr>
        <w:numPr>
          <w:ilvl w:val="0"/>
          <w:numId w:val="4"/>
        </w:numPr>
        <w:spacing w:after="0" w:line="240" w:lineRule="auto"/>
        <w:ind w:left="1123"/>
        <w:contextualSpacing/>
        <w:rPr>
          <w:rFonts w:eastAsia="Times New Roman" w:cstheme="minorHAnsi"/>
          <w:lang w:eastAsia="nl-NL"/>
        </w:rPr>
      </w:pPr>
      <w:r w:rsidRPr="00AF3F3F">
        <w:rPr>
          <w:rFonts w:eastAsia="+mn-ea" w:cstheme="minorHAnsi"/>
          <w:kern w:val="24"/>
          <w:lang w:eastAsia="nl-NL"/>
        </w:rPr>
        <w:t>kraanmachinisten;</w:t>
      </w:r>
    </w:p>
    <w:p w:rsidR="00FF03E8" w:rsidRPr="00AF3F3F" w:rsidRDefault="00FF03E8" w:rsidP="00AF3F3F">
      <w:pPr>
        <w:numPr>
          <w:ilvl w:val="0"/>
          <w:numId w:val="4"/>
        </w:numPr>
        <w:spacing w:after="0" w:line="240" w:lineRule="auto"/>
        <w:ind w:left="1123"/>
        <w:contextualSpacing/>
        <w:rPr>
          <w:rFonts w:eastAsia="Times New Roman" w:cstheme="minorHAnsi"/>
          <w:lang w:eastAsia="nl-NL"/>
        </w:rPr>
      </w:pPr>
      <w:proofErr w:type="spellStart"/>
      <w:r w:rsidRPr="00AF3F3F">
        <w:rPr>
          <w:rFonts w:eastAsia="+mn-ea" w:cstheme="minorHAnsi"/>
          <w:kern w:val="24"/>
          <w:lang w:eastAsia="nl-NL"/>
        </w:rPr>
        <w:t>asfalteerders</w:t>
      </w:r>
      <w:proofErr w:type="spellEnd"/>
      <w:r w:rsidRPr="00AF3F3F">
        <w:rPr>
          <w:rFonts w:eastAsia="+mn-ea" w:cstheme="minorHAnsi"/>
          <w:kern w:val="24"/>
          <w:lang w:eastAsia="nl-NL"/>
        </w:rPr>
        <w:t>.</w:t>
      </w:r>
    </w:p>
    <w:p w:rsidR="00311BB5" w:rsidRPr="00AF3F3F" w:rsidRDefault="00311BB5" w:rsidP="00AF3F3F">
      <w:pPr>
        <w:spacing w:after="0" w:line="240" w:lineRule="auto"/>
        <w:rPr>
          <w:rFonts w:eastAsia="+mj-ea" w:cstheme="minorHAnsi"/>
          <w:kern w:val="24"/>
        </w:rPr>
      </w:pPr>
    </w:p>
    <w:p w:rsidR="00FF03E8" w:rsidRPr="00DB6035" w:rsidRDefault="00FF03E8" w:rsidP="00AF3F3F">
      <w:pPr>
        <w:spacing w:after="0" w:line="240" w:lineRule="auto"/>
        <w:rPr>
          <w:rFonts w:eastAsia="+mj-ea" w:cstheme="minorHAnsi"/>
          <w:b/>
          <w:kern w:val="24"/>
          <w:u w:val="single"/>
        </w:rPr>
      </w:pPr>
      <w:r w:rsidRPr="00DB6035">
        <w:rPr>
          <w:rFonts w:eastAsia="+mj-ea" w:cstheme="minorHAnsi"/>
          <w:b/>
          <w:kern w:val="24"/>
          <w:u w:val="single"/>
        </w:rPr>
        <w:t>Hand-armtrillingen</w:t>
      </w:r>
    </w:p>
    <w:p w:rsidR="00E07499" w:rsidRPr="00E07499" w:rsidRDefault="00E07499" w:rsidP="00E07499">
      <w:pPr>
        <w:spacing w:after="0" w:line="240" w:lineRule="auto"/>
        <w:contextualSpacing/>
        <w:rPr>
          <w:rFonts w:eastAsia="Times New Roman" w:cstheme="minorHAnsi"/>
          <w:lang w:eastAsia="nl-NL"/>
        </w:rPr>
      </w:pPr>
      <w:r w:rsidRPr="00E07499">
        <w:rPr>
          <w:rFonts w:eastAsia="Times New Roman" w:cstheme="minorHAnsi"/>
          <w:lang w:eastAsia="nl-NL"/>
        </w:rPr>
        <w:t xml:space="preserve">Hand-armtrillingen brengen, zoals de naam al zegt, alleen de hand en arm in beweging. Er is sprake van hand-armtrillingen bij het werken met bepaalde gereedschappen.  Blootstelling aan hand-armtrillingen en schokken kan verschillende gezondheidseffecten veroorzaken die samen het hand-armvibratiesyndroom genoemd worden.  </w:t>
      </w:r>
    </w:p>
    <w:p w:rsidR="00E07499" w:rsidRPr="00E07499" w:rsidRDefault="00E07499" w:rsidP="00E07499">
      <w:pPr>
        <w:spacing w:after="0" w:line="240" w:lineRule="auto"/>
        <w:contextualSpacing/>
        <w:rPr>
          <w:rFonts w:eastAsia="Times New Roman" w:cstheme="minorHAnsi"/>
          <w:lang w:eastAsia="nl-NL"/>
        </w:rPr>
      </w:pPr>
      <w:r w:rsidRPr="00E07499">
        <w:rPr>
          <w:rFonts w:eastAsia="Times New Roman" w:cstheme="minorHAnsi"/>
          <w:lang w:eastAsia="nl-NL"/>
        </w:rPr>
        <w:t xml:space="preserve"> </w:t>
      </w:r>
    </w:p>
    <w:p w:rsidR="00E07499" w:rsidRPr="00E07499" w:rsidRDefault="00E07499" w:rsidP="00E07499">
      <w:pPr>
        <w:spacing w:after="0" w:line="240" w:lineRule="auto"/>
        <w:contextualSpacing/>
        <w:rPr>
          <w:rFonts w:eastAsia="Times New Roman" w:cstheme="minorHAnsi"/>
          <w:lang w:eastAsia="nl-NL"/>
        </w:rPr>
      </w:pPr>
      <w:r w:rsidRPr="00E07499">
        <w:rPr>
          <w:rFonts w:eastAsia="Times New Roman" w:cstheme="minorHAnsi"/>
          <w:lang w:eastAsia="nl-NL"/>
        </w:rPr>
        <w:t xml:space="preserve">Er zijn drie soorten effecten:  </w:t>
      </w:r>
    </w:p>
    <w:p w:rsidR="00E07499" w:rsidRPr="00E07499" w:rsidRDefault="00E07499" w:rsidP="00E07499">
      <w:pPr>
        <w:pStyle w:val="Lijstalinea"/>
        <w:numPr>
          <w:ilvl w:val="0"/>
          <w:numId w:val="15"/>
        </w:numPr>
        <w:rPr>
          <w:rFonts w:asciiTheme="minorHAnsi" w:hAnsiTheme="minorHAnsi" w:cstheme="minorHAnsi"/>
          <w:sz w:val="22"/>
          <w:szCs w:val="22"/>
        </w:rPr>
      </w:pPr>
      <w:r w:rsidRPr="00E07499">
        <w:rPr>
          <w:rFonts w:asciiTheme="minorHAnsi" w:hAnsiTheme="minorHAnsi" w:cstheme="minorHAnsi"/>
          <w:sz w:val="22"/>
          <w:szCs w:val="22"/>
        </w:rPr>
        <w:t xml:space="preserve">Door trillingen kan vaatvernauwing optreden. Door de verminderde bloedtoevoer naar de vingers, kunnen deze wit worden. Als iemand last heeft van witte vingers, dan treedt dat vaak in aanvallen op. Deze aanvallen kunnen enkele minuten duren, maar ook een uur aanhouden. In het begin zullen de aanvallen alleen plaatsvinden bij kou of afkoeling, later ook als de vingers niet koud zijn.  </w:t>
      </w:r>
    </w:p>
    <w:p w:rsidR="00E07499" w:rsidRPr="00E07499" w:rsidRDefault="00E07499" w:rsidP="00E07499">
      <w:pPr>
        <w:pStyle w:val="Lijstalinea"/>
        <w:numPr>
          <w:ilvl w:val="0"/>
          <w:numId w:val="15"/>
        </w:numPr>
        <w:rPr>
          <w:rFonts w:asciiTheme="minorHAnsi" w:hAnsiTheme="minorHAnsi" w:cstheme="minorHAnsi"/>
          <w:sz w:val="22"/>
          <w:szCs w:val="22"/>
        </w:rPr>
      </w:pPr>
      <w:r w:rsidRPr="00E07499">
        <w:rPr>
          <w:rFonts w:asciiTheme="minorHAnsi" w:hAnsiTheme="minorHAnsi" w:cstheme="minorHAnsi"/>
          <w:sz w:val="22"/>
          <w:szCs w:val="22"/>
        </w:rPr>
        <w:lastRenderedPageBreak/>
        <w:t xml:space="preserve">Een ander effect is afwijkingen in de kleine zenuwen in de vingers. De klachten beginnen vaak met tintelingen of een ‘doof’ gevoel in de vingers. In ernstige gevallen kunnen deze klachten overgaan in gevoelloosheid (dode vingers) en verlies van handvaardigheid.    </w:t>
      </w:r>
    </w:p>
    <w:p w:rsidR="00E07499" w:rsidRPr="00E07499" w:rsidRDefault="00E07499" w:rsidP="00E07499">
      <w:pPr>
        <w:pStyle w:val="Lijstalinea"/>
        <w:numPr>
          <w:ilvl w:val="0"/>
          <w:numId w:val="15"/>
        </w:numPr>
        <w:rPr>
          <w:rFonts w:asciiTheme="minorHAnsi" w:hAnsiTheme="minorHAnsi" w:cstheme="minorHAnsi"/>
          <w:sz w:val="22"/>
          <w:szCs w:val="22"/>
        </w:rPr>
      </w:pPr>
      <w:r w:rsidRPr="00E07499">
        <w:rPr>
          <w:rFonts w:asciiTheme="minorHAnsi" w:hAnsiTheme="minorHAnsi" w:cstheme="minorHAnsi"/>
          <w:sz w:val="22"/>
          <w:szCs w:val="22"/>
        </w:rPr>
        <w:t xml:space="preserve">Gewrichtsklachten en -aandoeningen. Deze klachten en aandoeningen treden vooral op bij het gebruik van zwaarder slag- en stootgereedschap.  </w:t>
      </w:r>
    </w:p>
    <w:p w:rsidR="00E07499" w:rsidRPr="00E07499" w:rsidRDefault="00E07499" w:rsidP="00E07499">
      <w:pPr>
        <w:spacing w:after="0" w:line="240" w:lineRule="auto"/>
        <w:contextualSpacing/>
        <w:rPr>
          <w:rFonts w:eastAsia="Times New Roman" w:cstheme="minorHAnsi"/>
          <w:lang w:eastAsia="nl-NL"/>
        </w:rPr>
      </w:pPr>
      <w:r w:rsidRPr="00E07499">
        <w:rPr>
          <w:rFonts w:eastAsia="Times New Roman" w:cstheme="minorHAnsi"/>
          <w:lang w:eastAsia="nl-NL"/>
        </w:rPr>
        <w:t xml:space="preserve"> </w:t>
      </w:r>
    </w:p>
    <w:p w:rsidR="00E07499" w:rsidRPr="00E07499" w:rsidRDefault="00E07499" w:rsidP="00E07499">
      <w:pPr>
        <w:spacing w:after="0" w:line="240" w:lineRule="auto"/>
        <w:contextualSpacing/>
        <w:rPr>
          <w:rFonts w:eastAsia="Times New Roman" w:cstheme="minorHAnsi"/>
          <w:lang w:eastAsia="nl-NL"/>
        </w:rPr>
      </w:pPr>
      <w:r w:rsidRPr="00E07499">
        <w:rPr>
          <w:rFonts w:eastAsia="Times New Roman" w:cstheme="minorHAnsi"/>
          <w:lang w:eastAsia="nl-NL"/>
        </w:rPr>
        <w:t xml:space="preserve">De kans op het ontstaan van klachten wordt door een aantal factoren vergroot:  </w:t>
      </w:r>
    </w:p>
    <w:p w:rsidR="00E07499" w:rsidRPr="00E07499" w:rsidRDefault="00E07499" w:rsidP="00E07499">
      <w:pPr>
        <w:pStyle w:val="Lijstalinea"/>
        <w:numPr>
          <w:ilvl w:val="0"/>
          <w:numId w:val="16"/>
        </w:numPr>
        <w:rPr>
          <w:rFonts w:asciiTheme="minorHAnsi" w:hAnsiTheme="minorHAnsi" w:cstheme="minorHAnsi"/>
          <w:sz w:val="22"/>
          <w:szCs w:val="22"/>
        </w:rPr>
      </w:pPr>
      <w:r w:rsidRPr="00E07499">
        <w:rPr>
          <w:rFonts w:asciiTheme="minorHAnsi" w:hAnsiTheme="minorHAnsi" w:cstheme="minorHAnsi"/>
          <w:sz w:val="22"/>
          <w:szCs w:val="22"/>
        </w:rPr>
        <w:t xml:space="preserve">blootstelling aan hoge trillingsniveaus;  </w:t>
      </w:r>
    </w:p>
    <w:p w:rsidR="00E07499" w:rsidRPr="00E07499" w:rsidRDefault="00E07499" w:rsidP="00E07499">
      <w:pPr>
        <w:pStyle w:val="Lijstalinea"/>
        <w:numPr>
          <w:ilvl w:val="0"/>
          <w:numId w:val="16"/>
        </w:numPr>
        <w:rPr>
          <w:rFonts w:asciiTheme="minorHAnsi" w:hAnsiTheme="minorHAnsi" w:cstheme="minorHAnsi"/>
          <w:sz w:val="22"/>
          <w:szCs w:val="22"/>
        </w:rPr>
      </w:pPr>
      <w:r w:rsidRPr="00E07499">
        <w:rPr>
          <w:rFonts w:asciiTheme="minorHAnsi" w:hAnsiTheme="minorHAnsi" w:cstheme="minorHAnsi"/>
          <w:sz w:val="22"/>
          <w:szCs w:val="22"/>
        </w:rPr>
        <w:t xml:space="preserve">lange werktijden;  </w:t>
      </w:r>
    </w:p>
    <w:p w:rsidR="00E07499" w:rsidRPr="00E07499" w:rsidRDefault="00E07499" w:rsidP="00E07499">
      <w:pPr>
        <w:pStyle w:val="Lijstalinea"/>
        <w:numPr>
          <w:ilvl w:val="0"/>
          <w:numId w:val="16"/>
        </w:numPr>
        <w:rPr>
          <w:rFonts w:asciiTheme="minorHAnsi" w:hAnsiTheme="minorHAnsi" w:cstheme="minorHAnsi"/>
          <w:sz w:val="22"/>
          <w:szCs w:val="22"/>
        </w:rPr>
      </w:pPr>
      <w:r w:rsidRPr="00E07499">
        <w:rPr>
          <w:rFonts w:asciiTheme="minorHAnsi" w:hAnsiTheme="minorHAnsi" w:cstheme="minorHAnsi"/>
          <w:sz w:val="22"/>
          <w:szCs w:val="22"/>
        </w:rPr>
        <w:t xml:space="preserve">koude en vochtige omgevingen;  </w:t>
      </w:r>
    </w:p>
    <w:p w:rsidR="00E07499" w:rsidRPr="00E07499" w:rsidRDefault="00E07499" w:rsidP="00E07499">
      <w:pPr>
        <w:pStyle w:val="Lijstalinea"/>
        <w:numPr>
          <w:ilvl w:val="0"/>
          <w:numId w:val="16"/>
        </w:numPr>
        <w:rPr>
          <w:rFonts w:asciiTheme="minorHAnsi" w:hAnsiTheme="minorHAnsi" w:cstheme="minorHAnsi"/>
          <w:sz w:val="22"/>
          <w:szCs w:val="22"/>
        </w:rPr>
      </w:pPr>
      <w:r w:rsidRPr="00E07499">
        <w:rPr>
          <w:rFonts w:asciiTheme="minorHAnsi" w:hAnsiTheme="minorHAnsi" w:cstheme="minorHAnsi"/>
          <w:sz w:val="22"/>
          <w:szCs w:val="22"/>
        </w:rPr>
        <w:t xml:space="preserve">gelijktijdige blootstelling aan lawaai (hoe dit komt is niet exact bekend, maar het is wel in meerdere onderzoeken aangetoond);  </w:t>
      </w:r>
    </w:p>
    <w:p w:rsidR="00FF03E8" w:rsidRPr="00E07499" w:rsidRDefault="00E07499" w:rsidP="00E07499">
      <w:pPr>
        <w:pStyle w:val="Lijstalinea"/>
        <w:numPr>
          <w:ilvl w:val="0"/>
          <w:numId w:val="16"/>
        </w:numPr>
        <w:rPr>
          <w:rFonts w:asciiTheme="minorHAnsi" w:hAnsiTheme="minorHAnsi" w:cstheme="minorHAnsi"/>
          <w:sz w:val="22"/>
          <w:szCs w:val="22"/>
        </w:rPr>
      </w:pPr>
      <w:r w:rsidRPr="00E07499">
        <w:rPr>
          <w:rFonts w:asciiTheme="minorHAnsi" w:hAnsiTheme="minorHAnsi" w:cstheme="minorHAnsi"/>
          <w:sz w:val="22"/>
          <w:szCs w:val="22"/>
        </w:rPr>
        <w:t xml:space="preserve">grote krachten nodig om het gereedschap te bedienen (als een machine steviger vastgepakt wordt, is de </w:t>
      </w:r>
      <w:proofErr w:type="spellStart"/>
      <w:r w:rsidRPr="00E07499">
        <w:rPr>
          <w:rFonts w:asciiTheme="minorHAnsi" w:hAnsiTheme="minorHAnsi" w:cstheme="minorHAnsi"/>
          <w:sz w:val="22"/>
          <w:szCs w:val="22"/>
        </w:rPr>
        <w:t>trillingsoverdracht</w:t>
      </w:r>
      <w:proofErr w:type="spellEnd"/>
      <w:r w:rsidRPr="00E07499">
        <w:rPr>
          <w:rFonts w:asciiTheme="minorHAnsi" w:hAnsiTheme="minorHAnsi" w:cstheme="minorHAnsi"/>
          <w:sz w:val="22"/>
          <w:szCs w:val="22"/>
        </w:rPr>
        <w:t xml:space="preserve"> groter).</w:t>
      </w:r>
    </w:p>
    <w:p w:rsidR="00311BB5" w:rsidRPr="00E07499" w:rsidRDefault="00311BB5" w:rsidP="00E07499">
      <w:pPr>
        <w:spacing w:after="0" w:line="240" w:lineRule="auto"/>
        <w:rPr>
          <w:rFonts w:eastAsia="+mj-ea" w:cstheme="minorHAnsi"/>
          <w:kern w:val="24"/>
        </w:rPr>
      </w:pPr>
    </w:p>
    <w:p w:rsidR="00FF03E8" w:rsidRPr="00E61440" w:rsidRDefault="00FF03E8" w:rsidP="00AF3F3F">
      <w:pPr>
        <w:spacing w:after="0" w:line="240" w:lineRule="auto"/>
        <w:rPr>
          <w:rFonts w:eastAsia="+mj-ea" w:cstheme="minorHAnsi"/>
          <w:b/>
          <w:kern w:val="24"/>
          <w:u w:val="single"/>
        </w:rPr>
      </w:pPr>
      <w:r w:rsidRPr="00E61440">
        <w:rPr>
          <w:rFonts w:eastAsia="+mj-ea" w:cstheme="minorHAnsi"/>
          <w:b/>
          <w:kern w:val="24"/>
          <w:u w:val="single"/>
        </w:rPr>
        <w:t>Gereedschappen</w:t>
      </w:r>
    </w:p>
    <w:p w:rsidR="00FF03E8" w:rsidRPr="00AF3F3F" w:rsidRDefault="00FF03E8" w:rsidP="00AF3F3F">
      <w:pPr>
        <w:numPr>
          <w:ilvl w:val="0"/>
          <w:numId w:val="6"/>
        </w:numPr>
        <w:spacing w:after="0" w:line="240" w:lineRule="auto"/>
        <w:ind w:left="1123"/>
        <w:contextualSpacing/>
        <w:rPr>
          <w:rFonts w:eastAsia="Times New Roman" w:cstheme="minorHAnsi"/>
          <w:lang w:eastAsia="nl-NL"/>
        </w:rPr>
      </w:pPr>
      <w:r w:rsidRPr="00AF3F3F">
        <w:rPr>
          <w:rFonts w:eastAsia="+mn-ea" w:cstheme="minorHAnsi"/>
          <w:kern w:val="24"/>
          <w:lang w:eastAsia="nl-NL"/>
        </w:rPr>
        <w:t xml:space="preserve">boor- schuur- slijp- en polijstgereedschap; </w:t>
      </w:r>
    </w:p>
    <w:p w:rsidR="00FF03E8" w:rsidRPr="00AF3F3F" w:rsidRDefault="00FF03E8" w:rsidP="00AF3F3F">
      <w:pPr>
        <w:numPr>
          <w:ilvl w:val="0"/>
          <w:numId w:val="6"/>
        </w:numPr>
        <w:spacing w:after="0" w:line="240" w:lineRule="auto"/>
        <w:ind w:left="1123"/>
        <w:contextualSpacing/>
        <w:rPr>
          <w:rFonts w:eastAsia="Times New Roman" w:cstheme="minorHAnsi"/>
          <w:lang w:eastAsia="nl-NL"/>
        </w:rPr>
      </w:pPr>
      <w:r w:rsidRPr="00AF3F3F">
        <w:rPr>
          <w:rFonts w:eastAsia="+mn-ea" w:cstheme="minorHAnsi"/>
          <w:kern w:val="24"/>
          <w:lang w:eastAsia="nl-NL"/>
        </w:rPr>
        <w:t>bekrachtigde hamers;</w:t>
      </w:r>
    </w:p>
    <w:p w:rsidR="00FF03E8" w:rsidRPr="00AF3F3F" w:rsidRDefault="00FF03E8" w:rsidP="00AF3F3F">
      <w:pPr>
        <w:numPr>
          <w:ilvl w:val="0"/>
          <w:numId w:val="6"/>
        </w:numPr>
        <w:spacing w:after="0" w:line="240" w:lineRule="auto"/>
        <w:ind w:left="1123"/>
        <w:contextualSpacing/>
        <w:rPr>
          <w:rFonts w:eastAsia="Times New Roman" w:cstheme="minorHAnsi"/>
          <w:lang w:eastAsia="nl-NL"/>
        </w:rPr>
      </w:pPr>
      <w:r w:rsidRPr="00AF3F3F">
        <w:rPr>
          <w:rFonts w:eastAsia="+mn-ea" w:cstheme="minorHAnsi"/>
          <w:kern w:val="24"/>
          <w:lang w:eastAsia="nl-NL"/>
        </w:rPr>
        <w:t>trilstamper;</w:t>
      </w:r>
    </w:p>
    <w:p w:rsidR="00FF03E8" w:rsidRPr="00AF3F3F" w:rsidRDefault="00FF03E8" w:rsidP="00AF3F3F">
      <w:pPr>
        <w:numPr>
          <w:ilvl w:val="0"/>
          <w:numId w:val="6"/>
        </w:numPr>
        <w:spacing w:after="0" w:line="240" w:lineRule="auto"/>
        <w:ind w:left="1123"/>
        <w:contextualSpacing/>
        <w:rPr>
          <w:rFonts w:eastAsia="Times New Roman" w:cstheme="minorHAnsi"/>
          <w:lang w:eastAsia="nl-NL"/>
        </w:rPr>
      </w:pPr>
      <w:r w:rsidRPr="00AF3F3F">
        <w:rPr>
          <w:rFonts w:eastAsia="+mn-ea" w:cstheme="minorHAnsi"/>
          <w:kern w:val="24"/>
          <w:lang w:eastAsia="nl-NL"/>
        </w:rPr>
        <w:t>trilnaalden;</w:t>
      </w:r>
    </w:p>
    <w:p w:rsidR="00FF03E8" w:rsidRPr="00AF3F3F" w:rsidRDefault="00FF03E8" w:rsidP="00AF3F3F">
      <w:pPr>
        <w:numPr>
          <w:ilvl w:val="0"/>
          <w:numId w:val="6"/>
        </w:numPr>
        <w:spacing w:after="0" w:line="240" w:lineRule="auto"/>
        <w:ind w:left="1123"/>
        <w:contextualSpacing/>
        <w:rPr>
          <w:rFonts w:eastAsia="Times New Roman" w:cstheme="minorHAnsi"/>
          <w:lang w:eastAsia="nl-NL"/>
        </w:rPr>
      </w:pPr>
      <w:r w:rsidRPr="00AF3F3F">
        <w:rPr>
          <w:rFonts w:eastAsia="+mn-ea" w:cstheme="minorHAnsi"/>
          <w:kern w:val="24"/>
          <w:lang w:eastAsia="nl-NL"/>
        </w:rPr>
        <w:t>etc.</w:t>
      </w:r>
    </w:p>
    <w:p w:rsidR="00311BB5" w:rsidRPr="00AF3F3F" w:rsidRDefault="00311BB5" w:rsidP="00AF3F3F">
      <w:pPr>
        <w:spacing w:after="0" w:line="240" w:lineRule="auto"/>
        <w:rPr>
          <w:rFonts w:eastAsia="+mj-ea" w:cstheme="minorHAnsi"/>
          <w:b/>
          <w:kern w:val="24"/>
        </w:rPr>
      </w:pPr>
    </w:p>
    <w:p w:rsidR="00FF03E8" w:rsidRPr="00E400CE" w:rsidRDefault="00FF03E8" w:rsidP="00AF3F3F">
      <w:pPr>
        <w:spacing w:after="0" w:line="240" w:lineRule="auto"/>
        <w:rPr>
          <w:rFonts w:eastAsia="+mj-ea" w:cstheme="minorHAnsi"/>
          <w:b/>
          <w:kern w:val="24"/>
          <w:u w:val="single"/>
        </w:rPr>
      </w:pPr>
      <w:r w:rsidRPr="00E400CE">
        <w:rPr>
          <w:rFonts w:eastAsia="+mj-ea" w:cstheme="minorHAnsi"/>
          <w:b/>
          <w:kern w:val="24"/>
          <w:u w:val="single"/>
        </w:rPr>
        <w:t>Wat zegt de wet?</w:t>
      </w:r>
    </w:p>
    <w:p w:rsidR="00E61440" w:rsidRPr="00E61440" w:rsidRDefault="00E61440" w:rsidP="00E61440">
      <w:pPr>
        <w:spacing w:after="0" w:line="240" w:lineRule="auto"/>
        <w:rPr>
          <w:rFonts w:eastAsia="+mj-ea" w:cstheme="minorHAnsi"/>
          <w:kern w:val="24"/>
        </w:rPr>
      </w:pPr>
      <w:r w:rsidRPr="00E61440">
        <w:rPr>
          <w:rFonts w:eastAsia="+mj-ea" w:cstheme="minorHAnsi"/>
          <w:kern w:val="24"/>
        </w:rPr>
        <w:t xml:space="preserve">Op Europees niveau is een richtlijn vastgesteld voor trillingen. De richtlijn maakt onderscheid tussen een actiewaarde en een grenswaarde.  Het risico op klachten neemt toe </w:t>
      </w:r>
      <w:r w:rsidRPr="00E61440">
        <w:rPr>
          <w:rFonts w:eastAsia="+mj-ea" w:cstheme="minorHAnsi"/>
          <w:kern w:val="24"/>
          <w:u w:val="single"/>
        </w:rPr>
        <w:t>als de gemiddelde blootstelling aan trillingen tijdens een achturige werkdag hoger is dan 0,5 m/s² bij lichaamstrillingen en hoger dan 2,5 m/s² bij hand-armtrillingen</w:t>
      </w:r>
      <w:r w:rsidRPr="00E61440">
        <w:rPr>
          <w:rFonts w:eastAsia="+mj-ea" w:cstheme="minorHAnsi"/>
          <w:kern w:val="24"/>
        </w:rPr>
        <w:t xml:space="preserve">. Deze waarden worden daarom als actiewaarde gehanteerd: als de blootstelling aan lichaamstrillingen tijdens een achturige werkdag hoger is dan 0,5 m/s² dan moet de werkgever maatregelen nemen om de dagelijkse blootstelling te verlagen of weg te nemen.  En net zo voor hand-armtrillingen: als de blootstelling aan lichaamstrillingen tijdens een achturige werkdag hoger is dan 2,5 m/s² dan moet de werkgever maatregelen nemen om de dagelijkse blootstelling te verlagen of weg te nemen.  </w:t>
      </w:r>
    </w:p>
    <w:p w:rsidR="00E61440" w:rsidRPr="00E61440" w:rsidRDefault="00E61440" w:rsidP="00E61440">
      <w:pPr>
        <w:spacing w:after="0" w:line="240" w:lineRule="auto"/>
        <w:rPr>
          <w:rFonts w:eastAsia="+mj-ea" w:cstheme="minorHAnsi"/>
          <w:kern w:val="24"/>
        </w:rPr>
      </w:pPr>
      <w:r w:rsidRPr="00E61440">
        <w:rPr>
          <w:rFonts w:eastAsia="+mj-ea" w:cstheme="minorHAnsi"/>
          <w:kern w:val="24"/>
        </w:rPr>
        <w:t xml:space="preserve"> </w:t>
      </w:r>
    </w:p>
    <w:p w:rsidR="00E61440" w:rsidRDefault="00E61440" w:rsidP="00E61440">
      <w:pPr>
        <w:spacing w:after="0" w:line="240" w:lineRule="auto"/>
        <w:rPr>
          <w:rFonts w:eastAsia="+mj-ea" w:cstheme="minorHAnsi"/>
          <w:kern w:val="24"/>
        </w:rPr>
      </w:pPr>
      <w:r w:rsidRPr="00E61440">
        <w:rPr>
          <w:rFonts w:eastAsia="+mj-ea" w:cstheme="minorHAnsi"/>
          <w:kern w:val="24"/>
        </w:rPr>
        <w:t xml:space="preserve">Naast de actiewaarden worden in de richtlijn ook </w:t>
      </w:r>
      <w:r w:rsidRPr="00E61440">
        <w:rPr>
          <w:rFonts w:eastAsia="+mj-ea" w:cstheme="minorHAnsi"/>
          <w:kern w:val="24"/>
          <w:u w:val="single"/>
        </w:rPr>
        <w:t>grenswaarden</w:t>
      </w:r>
      <w:r w:rsidRPr="00E61440">
        <w:rPr>
          <w:rFonts w:eastAsia="+mj-ea" w:cstheme="minorHAnsi"/>
          <w:kern w:val="24"/>
        </w:rPr>
        <w:t xml:space="preserve"> gesteld. Voor </w:t>
      </w:r>
      <w:r w:rsidRPr="00E61440">
        <w:rPr>
          <w:rFonts w:eastAsia="+mj-ea" w:cstheme="minorHAnsi"/>
          <w:kern w:val="24"/>
          <w:u w:val="single"/>
        </w:rPr>
        <w:t>lichaamstrillingen is dat 1,15 m/s² en voor hand-armtrillingen is de grenswaarde 5 m/s²</w:t>
      </w:r>
      <w:r w:rsidRPr="00E61440">
        <w:rPr>
          <w:rFonts w:eastAsia="+mj-ea" w:cstheme="minorHAnsi"/>
          <w:kern w:val="24"/>
        </w:rPr>
        <w:t xml:space="preserve">. </w:t>
      </w:r>
    </w:p>
    <w:p w:rsidR="00E61440" w:rsidRPr="00E61440" w:rsidRDefault="00E61440" w:rsidP="00E61440">
      <w:pPr>
        <w:spacing w:after="0" w:line="240" w:lineRule="auto"/>
        <w:rPr>
          <w:rFonts w:eastAsia="+mj-ea" w:cstheme="minorHAnsi"/>
          <w:kern w:val="24"/>
        </w:rPr>
      </w:pPr>
      <w:r>
        <w:rPr>
          <w:rFonts w:eastAsia="+mj-ea" w:cstheme="minorHAnsi"/>
          <w:kern w:val="24"/>
        </w:rPr>
        <w:t xml:space="preserve">NB: </w:t>
      </w:r>
      <w:r w:rsidRPr="00E61440">
        <w:rPr>
          <w:rFonts w:eastAsia="+mj-ea" w:cstheme="minorHAnsi"/>
          <w:kern w:val="24"/>
        </w:rPr>
        <w:t xml:space="preserve">Werknemers mogen nooit blootgesteld worden aan trillingen boven de grenswaarde.  </w:t>
      </w:r>
    </w:p>
    <w:p w:rsidR="00E61440" w:rsidRPr="00E61440" w:rsidRDefault="00E61440" w:rsidP="00E61440">
      <w:pPr>
        <w:spacing w:after="0" w:line="240" w:lineRule="auto"/>
        <w:rPr>
          <w:rFonts w:eastAsia="+mj-ea" w:cstheme="minorHAnsi"/>
          <w:kern w:val="24"/>
        </w:rPr>
      </w:pPr>
      <w:r w:rsidRPr="00E61440">
        <w:rPr>
          <w:rFonts w:eastAsia="+mj-ea" w:cstheme="minorHAnsi"/>
          <w:kern w:val="24"/>
        </w:rPr>
        <w:t xml:space="preserve"> </w:t>
      </w:r>
    </w:p>
    <w:p w:rsidR="00E61440" w:rsidRPr="00E61440" w:rsidRDefault="00E61440" w:rsidP="00E61440">
      <w:pPr>
        <w:spacing w:after="0" w:line="240" w:lineRule="auto"/>
        <w:rPr>
          <w:rFonts w:eastAsia="+mj-ea" w:cstheme="minorHAnsi"/>
          <w:kern w:val="24"/>
        </w:rPr>
      </w:pPr>
      <w:r w:rsidRPr="00E61440">
        <w:rPr>
          <w:rFonts w:eastAsia="+mj-ea" w:cstheme="minorHAnsi"/>
          <w:kern w:val="24"/>
        </w:rPr>
        <w:t xml:space="preserve">In de Europese richtlijn zijn nog enkele verplichtingen opgenomen voor de werkgever.  De werkgever moet een risicobeoordeling maken van blootstelling aan trillingen. Dit wil zeggen dat hij moet weten aan welke trillingsniveaus de werknemers worden blootgesteld.  </w:t>
      </w:r>
    </w:p>
    <w:p w:rsidR="00E61440" w:rsidRPr="00E61440" w:rsidRDefault="00E61440" w:rsidP="00E61440">
      <w:pPr>
        <w:spacing w:after="0" w:line="240" w:lineRule="auto"/>
        <w:rPr>
          <w:rFonts w:eastAsia="+mj-ea" w:cstheme="minorHAnsi"/>
          <w:kern w:val="24"/>
        </w:rPr>
      </w:pPr>
      <w:r w:rsidRPr="00E61440">
        <w:rPr>
          <w:rFonts w:eastAsia="+mj-ea" w:cstheme="minorHAnsi"/>
          <w:kern w:val="24"/>
        </w:rPr>
        <w:t xml:space="preserve"> </w:t>
      </w:r>
    </w:p>
    <w:p w:rsidR="00E61440" w:rsidRDefault="00E61440" w:rsidP="00E61440">
      <w:pPr>
        <w:spacing w:after="0" w:line="240" w:lineRule="auto"/>
        <w:rPr>
          <w:rFonts w:eastAsia="+mj-ea" w:cstheme="minorHAnsi"/>
          <w:kern w:val="24"/>
        </w:rPr>
      </w:pPr>
      <w:r w:rsidRPr="00E61440">
        <w:rPr>
          <w:rFonts w:eastAsia="+mj-ea" w:cstheme="minorHAnsi"/>
          <w:kern w:val="24"/>
        </w:rPr>
        <w:t xml:space="preserve">Als uit de beoordeling blijkt dat de trillingen boven de actiewaarde uitkomen, dan moet de werkgever maatregelen nemen om de blootstelling terug te dringen.  Wanneer er tijdens het werk sprake is van trillingen, dan moet de werkgever hierover voorlichting geven aan de medewerkers. Werknemers zijn op hun beurt verplicht deze voorlichting te volgen.   </w:t>
      </w:r>
    </w:p>
    <w:p w:rsidR="00E61440" w:rsidRDefault="00E61440" w:rsidP="00E61440">
      <w:pPr>
        <w:spacing w:after="0" w:line="240" w:lineRule="auto"/>
        <w:rPr>
          <w:rFonts w:eastAsia="+mj-ea" w:cstheme="minorHAnsi"/>
          <w:kern w:val="24"/>
        </w:rPr>
      </w:pPr>
    </w:p>
    <w:p w:rsidR="00E61440" w:rsidRDefault="00E61440" w:rsidP="00E61440">
      <w:pPr>
        <w:spacing w:after="0" w:line="240" w:lineRule="auto"/>
        <w:rPr>
          <w:rFonts w:eastAsia="+mj-ea" w:cstheme="minorHAnsi"/>
          <w:kern w:val="24"/>
        </w:rPr>
      </w:pPr>
      <w:r w:rsidRPr="00E61440">
        <w:rPr>
          <w:rFonts w:eastAsia="+mj-ea" w:cstheme="minorHAnsi"/>
          <w:kern w:val="24"/>
        </w:rPr>
        <w:t>Als werknemers te maken hebben met trillingsniveaus boven de actiewaarde, dan hebben ze recht op gezondheidsbewaking. Dat wil zeggen dat de bedrijfsarts of een andere specialist een controle uitvoert. Dit wordt aangeboden aan de werknemers ook al hebben ze (nog) geen gezondheidsschade.</w:t>
      </w:r>
    </w:p>
    <w:p w:rsidR="00FF03E8" w:rsidRPr="00AF3F3F" w:rsidRDefault="00FF03E8" w:rsidP="00E61440">
      <w:pPr>
        <w:spacing w:after="0" w:line="240" w:lineRule="auto"/>
        <w:contextualSpacing/>
        <w:rPr>
          <w:rFonts w:eastAsia="Times New Roman" w:cstheme="minorHAnsi"/>
          <w:lang w:eastAsia="nl-NL"/>
        </w:rPr>
      </w:pPr>
    </w:p>
    <w:p w:rsidR="00311BB5" w:rsidRPr="00AF3F3F" w:rsidRDefault="00311BB5" w:rsidP="00AF3F3F">
      <w:pPr>
        <w:spacing w:after="0" w:line="240" w:lineRule="auto"/>
        <w:rPr>
          <w:rFonts w:eastAsia="+mj-ea" w:cstheme="minorHAnsi"/>
          <w:kern w:val="24"/>
        </w:rPr>
      </w:pPr>
    </w:p>
    <w:p w:rsidR="00FF03E8" w:rsidRPr="00E400CE" w:rsidRDefault="00FF03E8" w:rsidP="00AF3F3F">
      <w:pPr>
        <w:spacing w:after="0" w:line="240" w:lineRule="auto"/>
        <w:rPr>
          <w:rFonts w:eastAsia="+mj-ea" w:cstheme="minorHAnsi"/>
          <w:b/>
          <w:kern w:val="24"/>
          <w:u w:val="single"/>
        </w:rPr>
      </w:pPr>
      <w:r w:rsidRPr="00E400CE">
        <w:rPr>
          <w:rFonts w:eastAsia="+mj-ea" w:cstheme="minorHAnsi"/>
          <w:b/>
          <w:kern w:val="24"/>
          <w:u w:val="single"/>
        </w:rPr>
        <w:lastRenderedPageBreak/>
        <w:t>Niveaus lichaamstrillingen</w:t>
      </w:r>
    </w:p>
    <w:p w:rsidR="00E400CE" w:rsidRPr="00E400CE" w:rsidRDefault="00E400CE" w:rsidP="00AF3F3F">
      <w:pPr>
        <w:spacing w:after="0" w:line="240" w:lineRule="auto"/>
        <w:rPr>
          <w:rFonts w:eastAsia="+mj-ea" w:cstheme="minorHAnsi"/>
          <w:kern w:val="24"/>
        </w:rPr>
      </w:pPr>
      <w:r w:rsidRPr="00E400CE">
        <w:rPr>
          <w:rFonts w:eastAsia="+mj-ea" w:cstheme="minorHAnsi"/>
          <w:kern w:val="24"/>
        </w:rPr>
        <w:t>Om een indruk te krijgen over wat voor niveaus we praten, is hier een overzicht te zien van verschillende machines:</w:t>
      </w:r>
    </w:p>
    <w:p w:rsidR="00FF03E8" w:rsidRDefault="00FF03E8" w:rsidP="00AF3F3F">
      <w:pPr>
        <w:spacing w:after="0" w:line="240" w:lineRule="auto"/>
        <w:rPr>
          <w:rFonts w:eastAsia="+mj-ea" w:cstheme="minorHAnsi"/>
          <w:kern w:val="24"/>
        </w:rPr>
      </w:pPr>
      <w:r w:rsidRPr="00AF3F3F">
        <w:rPr>
          <w:rFonts w:cstheme="minorHAnsi"/>
          <w:noProof/>
          <w:lang w:eastAsia="nl-NL"/>
        </w:rPr>
        <w:drawing>
          <wp:inline distT="0" distB="0" distL="0" distR="0" wp14:anchorId="009EDE15" wp14:editId="69BA75BD">
            <wp:extent cx="2703598" cy="3158369"/>
            <wp:effectExtent l="0" t="0" r="1905" b="0"/>
            <wp:docPr id="6" name="Picture 4" descr="gww1">
              <a:extLst xmlns:a="http://schemas.openxmlformats.org/drawingml/2006/main">
                <a:ext uri="{FF2B5EF4-FFF2-40B4-BE49-F238E27FC236}">
                  <a16:creationId xmlns:a16="http://schemas.microsoft.com/office/drawing/2014/main" id="{B9E3FEA4-D893-4161-B49D-F98D056600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gww1">
                      <a:extLst>
                        <a:ext uri="{FF2B5EF4-FFF2-40B4-BE49-F238E27FC236}">
                          <a16:creationId xmlns:a16="http://schemas.microsoft.com/office/drawing/2014/main" id="{B9E3FEA4-D893-4161-B49D-F98D05660013}"/>
                        </a:ext>
                      </a:extLst>
                    </pic:cNvPr>
                    <pic:cNvPicPr>
                      <a:picLocks noChangeAspect="1" noChangeArrowheads="1"/>
                    </pic:cNvPicPr>
                  </pic:nvPicPr>
                  <pic:blipFill>
                    <a:blip r:embed="rId5" cstate="print">
                      <a:clrChange>
                        <a:clrFrom>
                          <a:srgbClr val="FFF8F2"/>
                        </a:clrFrom>
                        <a:clrTo>
                          <a:srgbClr val="FFF8F2">
                            <a:alpha val="0"/>
                          </a:srgbClr>
                        </a:clrTo>
                      </a:clrChange>
                    </a:blip>
                    <a:srcRect/>
                    <a:stretch>
                      <a:fillRect/>
                    </a:stretch>
                  </pic:blipFill>
                  <pic:spPr bwMode="auto">
                    <a:xfrm>
                      <a:off x="0" y="0"/>
                      <a:ext cx="2703598" cy="3158369"/>
                    </a:xfrm>
                    <a:prstGeom prst="rect">
                      <a:avLst/>
                    </a:prstGeom>
                    <a:noFill/>
                    <a:ln w="9525">
                      <a:noFill/>
                      <a:miter lim="800000"/>
                      <a:headEnd/>
                      <a:tailEnd/>
                    </a:ln>
                  </pic:spPr>
                </pic:pic>
              </a:graphicData>
            </a:graphic>
          </wp:inline>
        </w:drawing>
      </w:r>
    </w:p>
    <w:p w:rsidR="00FF03E8" w:rsidRPr="00A310DF" w:rsidRDefault="00E400CE" w:rsidP="00A310DF">
      <w:pPr>
        <w:spacing w:after="0" w:line="240" w:lineRule="auto"/>
        <w:rPr>
          <w:rFonts w:eastAsia="+mj-ea" w:cstheme="minorHAnsi"/>
          <w:kern w:val="24"/>
        </w:rPr>
      </w:pPr>
      <w:r w:rsidRPr="00E400CE">
        <w:rPr>
          <w:rFonts w:eastAsia="+mj-ea" w:cstheme="minorHAnsi"/>
          <w:kern w:val="24"/>
        </w:rPr>
        <w:t xml:space="preserve">Zoals te zien is er een grote spreiding in trillingsniveaus. Het trillingsniveau kan bij het ene merk machine heel anders zijn dan bij het andere merk. Daarnaast maakt het uit op welke ondergrond je rijdt, wat je eventueel vervoert, je rijstijl etc. </w:t>
      </w:r>
    </w:p>
    <w:p w:rsidR="00311BB5" w:rsidRPr="00AF3F3F" w:rsidRDefault="00311BB5" w:rsidP="00AF3F3F">
      <w:pPr>
        <w:pStyle w:val="Normaalweb"/>
        <w:kinsoku w:val="0"/>
        <w:overflowPunct w:val="0"/>
        <w:spacing w:before="0" w:beforeAutospacing="0" w:after="0" w:afterAutospacing="0"/>
        <w:rPr>
          <w:rFonts w:asciiTheme="minorHAnsi" w:eastAsia="+mn-ea" w:hAnsiTheme="minorHAnsi" w:cstheme="minorHAnsi"/>
          <w:b/>
          <w:bCs/>
          <w:kern w:val="24"/>
          <w:sz w:val="22"/>
          <w:szCs w:val="22"/>
        </w:rPr>
      </w:pPr>
    </w:p>
    <w:p w:rsidR="00311BB5" w:rsidRPr="003A67C2" w:rsidRDefault="00311BB5" w:rsidP="00AF3F3F">
      <w:pPr>
        <w:pStyle w:val="Normaalweb"/>
        <w:kinsoku w:val="0"/>
        <w:overflowPunct w:val="0"/>
        <w:spacing w:before="0" w:beforeAutospacing="0" w:after="0" w:afterAutospacing="0"/>
        <w:rPr>
          <w:rFonts w:asciiTheme="minorHAnsi" w:eastAsia="+mn-ea" w:hAnsiTheme="minorHAnsi" w:cstheme="minorHAnsi"/>
          <w:b/>
          <w:bCs/>
          <w:kern w:val="24"/>
          <w:sz w:val="22"/>
          <w:szCs w:val="22"/>
          <w:u w:val="single"/>
        </w:rPr>
      </w:pPr>
      <w:r w:rsidRPr="003A67C2">
        <w:rPr>
          <w:rFonts w:asciiTheme="minorHAnsi" w:eastAsia="+mn-ea" w:hAnsiTheme="minorHAnsi" w:cstheme="minorHAnsi"/>
          <w:b/>
          <w:bCs/>
          <w:kern w:val="24"/>
          <w:sz w:val="22"/>
          <w:szCs w:val="22"/>
          <w:u w:val="single"/>
        </w:rPr>
        <w:t>Niveaus Hand- en armtrillingen</w:t>
      </w:r>
    </w:p>
    <w:p w:rsidR="00F7731B" w:rsidRPr="00F7731B" w:rsidRDefault="00F7731B" w:rsidP="00F7731B">
      <w:pPr>
        <w:pStyle w:val="Normaalweb"/>
        <w:kinsoku w:val="0"/>
        <w:overflowPunct w:val="0"/>
        <w:spacing w:before="0" w:beforeAutospacing="0" w:after="0" w:afterAutospacing="0"/>
        <w:rPr>
          <w:rFonts w:asciiTheme="minorHAnsi" w:hAnsiTheme="minorHAnsi" w:cstheme="minorHAnsi"/>
          <w:sz w:val="22"/>
          <w:szCs w:val="22"/>
        </w:rPr>
      </w:pPr>
      <w:r w:rsidRPr="00F7731B">
        <w:rPr>
          <w:rFonts w:asciiTheme="minorHAnsi" w:hAnsiTheme="minorHAnsi" w:cstheme="minorHAnsi"/>
          <w:sz w:val="22"/>
          <w:szCs w:val="22"/>
        </w:rPr>
        <w:t xml:space="preserve">De spreiding in trillingsniveaus wordt onder andere veroorzaakt door het verschil tussen merken, het verschil in vermogen en het materiaal dat wordt verwerkt.  </w:t>
      </w:r>
    </w:p>
    <w:p w:rsidR="00F7731B" w:rsidRPr="00F7731B" w:rsidRDefault="00F7731B" w:rsidP="00F7731B">
      <w:pPr>
        <w:pStyle w:val="Normaalweb"/>
        <w:kinsoku w:val="0"/>
        <w:overflowPunct w:val="0"/>
        <w:spacing w:before="0" w:beforeAutospacing="0" w:after="0" w:afterAutospacing="0"/>
        <w:rPr>
          <w:rFonts w:asciiTheme="minorHAnsi" w:hAnsiTheme="minorHAnsi" w:cstheme="minorHAnsi"/>
          <w:sz w:val="22"/>
          <w:szCs w:val="22"/>
        </w:rPr>
      </w:pPr>
    </w:p>
    <w:p w:rsidR="00F7731B" w:rsidRPr="00F7731B" w:rsidRDefault="00F7731B" w:rsidP="00F7731B">
      <w:pPr>
        <w:pStyle w:val="Normaalweb"/>
        <w:kinsoku w:val="0"/>
        <w:overflowPunct w:val="0"/>
        <w:spacing w:before="0" w:beforeAutospacing="0" w:after="0" w:afterAutospacing="0"/>
        <w:rPr>
          <w:rFonts w:asciiTheme="minorHAnsi" w:hAnsiTheme="minorHAnsi" w:cstheme="minorHAnsi"/>
          <w:sz w:val="22"/>
          <w:szCs w:val="22"/>
        </w:rPr>
      </w:pPr>
      <w:r w:rsidRPr="00F7731B">
        <w:rPr>
          <w:rFonts w:asciiTheme="minorHAnsi" w:hAnsiTheme="minorHAnsi" w:cstheme="minorHAnsi"/>
          <w:sz w:val="22"/>
          <w:szCs w:val="22"/>
        </w:rPr>
        <w:t>Een paar voorbeelden:</w:t>
      </w:r>
    </w:p>
    <w:p w:rsidR="00F7731B" w:rsidRPr="00F7731B" w:rsidRDefault="00F7731B" w:rsidP="00960B2A">
      <w:pPr>
        <w:pStyle w:val="Normaalweb"/>
        <w:numPr>
          <w:ilvl w:val="1"/>
          <w:numId w:val="19"/>
        </w:numPr>
        <w:kinsoku w:val="0"/>
        <w:overflowPunct w:val="0"/>
        <w:spacing w:before="0" w:beforeAutospacing="0" w:after="0" w:afterAutospacing="0"/>
        <w:ind w:left="1122" w:hanging="357"/>
        <w:rPr>
          <w:rFonts w:asciiTheme="minorHAnsi" w:hAnsiTheme="minorHAnsi" w:cstheme="minorHAnsi"/>
          <w:sz w:val="22"/>
          <w:szCs w:val="22"/>
        </w:rPr>
      </w:pPr>
      <w:r w:rsidRPr="00F7731B">
        <w:rPr>
          <w:rFonts w:asciiTheme="minorHAnsi" w:hAnsiTheme="minorHAnsi" w:cstheme="minorHAnsi"/>
          <w:sz w:val="22"/>
          <w:szCs w:val="22"/>
        </w:rPr>
        <w:t xml:space="preserve">klopboor;  </w:t>
      </w:r>
    </w:p>
    <w:p w:rsidR="00F7731B" w:rsidRPr="00F7731B" w:rsidRDefault="00F7731B" w:rsidP="00960B2A">
      <w:pPr>
        <w:pStyle w:val="Normaalweb"/>
        <w:numPr>
          <w:ilvl w:val="1"/>
          <w:numId w:val="19"/>
        </w:numPr>
        <w:kinsoku w:val="0"/>
        <w:overflowPunct w:val="0"/>
        <w:spacing w:before="0" w:beforeAutospacing="0" w:after="0" w:afterAutospacing="0"/>
        <w:ind w:left="1122" w:hanging="357"/>
        <w:rPr>
          <w:rFonts w:asciiTheme="minorHAnsi" w:hAnsiTheme="minorHAnsi" w:cstheme="minorHAnsi"/>
          <w:sz w:val="22"/>
          <w:szCs w:val="22"/>
        </w:rPr>
      </w:pPr>
      <w:r w:rsidRPr="00F7731B">
        <w:rPr>
          <w:rFonts w:asciiTheme="minorHAnsi" w:hAnsiTheme="minorHAnsi" w:cstheme="minorHAnsi"/>
          <w:sz w:val="22"/>
          <w:szCs w:val="22"/>
        </w:rPr>
        <w:t xml:space="preserve">trilplaat;  </w:t>
      </w:r>
    </w:p>
    <w:p w:rsidR="00F7731B" w:rsidRPr="00F7731B" w:rsidRDefault="00F7731B" w:rsidP="00960B2A">
      <w:pPr>
        <w:pStyle w:val="Normaalweb"/>
        <w:numPr>
          <w:ilvl w:val="1"/>
          <w:numId w:val="19"/>
        </w:numPr>
        <w:kinsoku w:val="0"/>
        <w:overflowPunct w:val="0"/>
        <w:spacing w:before="0" w:beforeAutospacing="0" w:after="0" w:afterAutospacing="0"/>
        <w:ind w:left="1122" w:hanging="357"/>
        <w:rPr>
          <w:rFonts w:asciiTheme="minorHAnsi" w:hAnsiTheme="minorHAnsi" w:cstheme="minorHAnsi"/>
          <w:sz w:val="22"/>
          <w:szCs w:val="22"/>
        </w:rPr>
      </w:pPr>
      <w:r w:rsidRPr="00F7731B">
        <w:rPr>
          <w:rFonts w:asciiTheme="minorHAnsi" w:hAnsiTheme="minorHAnsi" w:cstheme="minorHAnsi"/>
          <w:sz w:val="22"/>
          <w:szCs w:val="22"/>
        </w:rPr>
        <w:t xml:space="preserve">voegensnijder of kitsnijder;  </w:t>
      </w:r>
    </w:p>
    <w:p w:rsidR="00F7731B" w:rsidRPr="00F7731B" w:rsidRDefault="00F7731B" w:rsidP="00960B2A">
      <w:pPr>
        <w:pStyle w:val="Normaalweb"/>
        <w:numPr>
          <w:ilvl w:val="1"/>
          <w:numId w:val="19"/>
        </w:numPr>
        <w:kinsoku w:val="0"/>
        <w:overflowPunct w:val="0"/>
        <w:spacing w:before="0" w:beforeAutospacing="0" w:after="0" w:afterAutospacing="0"/>
        <w:ind w:left="1122" w:hanging="357"/>
        <w:rPr>
          <w:rFonts w:asciiTheme="minorHAnsi" w:hAnsiTheme="minorHAnsi" w:cstheme="minorHAnsi"/>
          <w:sz w:val="22"/>
          <w:szCs w:val="22"/>
        </w:rPr>
      </w:pPr>
      <w:r w:rsidRPr="00F7731B">
        <w:rPr>
          <w:rFonts w:asciiTheme="minorHAnsi" w:hAnsiTheme="minorHAnsi" w:cstheme="minorHAnsi"/>
          <w:sz w:val="22"/>
          <w:szCs w:val="22"/>
        </w:rPr>
        <w:t xml:space="preserve">cirkelzaag;  </w:t>
      </w:r>
    </w:p>
    <w:p w:rsidR="00311BB5" w:rsidRPr="00AF3F3F" w:rsidRDefault="00F7731B" w:rsidP="00960B2A">
      <w:pPr>
        <w:pStyle w:val="Normaalweb"/>
        <w:numPr>
          <w:ilvl w:val="1"/>
          <w:numId w:val="19"/>
        </w:numPr>
        <w:kinsoku w:val="0"/>
        <w:overflowPunct w:val="0"/>
        <w:spacing w:before="0" w:beforeAutospacing="0" w:after="0" w:afterAutospacing="0"/>
        <w:ind w:left="1122" w:hanging="357"/>
        <w:rPr>
          <w:rFonts w:asciiTheme="minorHAnsi" w:hAnsiTheme="minorHAnsi" w:cstheme="minorHAnsi"/>
          <w:sz w:val="22"/>
          <w:szCs w:val="22"/>
        </w:rPr>
      </w:pPr>
      <w:r w:rsidRPr="00F7731B">
        <w:rPr>
          <w:rFonts w:asciiTheme="minorHAnsi" w:hAnsiTheme="minorHAnsi" w:cstheme="minorHAnsi"/>
          <w:sz w:val="22"/>
          <w:szCs w:val="22"/>
        </w:rPr>
        <w:t xml:space="preserve">polijst/slijpmachine.  </w:t>
      </w:r>
    </w:p>
    <w:p w:rsidR="00FF03E8" w:rsidRPr="00AF3F3F" w:rsidRDefault="00FF03E8" w:rsidP="00F7731B">
      <w:pPr>
        <w:pStyle w:val="Normaalweb"/>
        <w:kinsoku w:val="0"/>
        <w:overflowPunct w:val="0"/>
        <w:spacing w:before="0" w:beforeAutospacing="0" w:after="0" w:afterAutospacing="0"/>
        <w:rPr>
          <w:rFonts w:asciiTheme="minorHAnsi" w:hAnsiTheme="minorHAnsi" w:cstheme="minorHAnsi"/>
          <w:sz w:val="22"/>
          <w:szCs w:val="22"/>
        </w:rPr>
      </w:pPr>
    </w:p>
    <w:p w:rsidR="00FF03E8" w:rsidRDefault="00FF03E8" w:rsidP="00AF3F3F">
      <w:pPr>
        <w:spacing w:after="0" w:line="240" w:lineRule="auto"/>
        <w:rPr>
          <w:rFonts w:eastAsia="+mj-ea" w:cstheme="minorHAnsi"/>
          <w:b/>
          <w:kern w:val="24"/>
          <w:u w:val="single"/>
        </w:rPr>
      </w:pPr>
      <w:r w:rsidRPr="00236099">
        <w:rPr>
          <w:rFonts w:eastAsia="+mj-ea" w:cstheme="minorHAnsi"/>
          <w:b/>
          <w:kern w:val="24"/>
          <w:u w:val="single"/>
        </w:rPr>
        <w:t>Lichaamstrillingen: wat kan de werkgever doen?</w:t>
      </w:r>
    </w:p>
    <w:p w:rsidR="00236099" w:rsidRDefault="00236099" w:rsidP="00AF3F3F">
      <w:pPr>
        <w:spacing w:after="0" w:line="240" w:lineRule="auto"/>
        <w:rPr>
          <w:rFonts w:eastAsia="+mj-ea" w:cstheme="minorHAnsi"/>
          <w:kern w:val="24"/>
        </w:rPr>
      </w:pPr>
      <w:r w:rsidRPr="00236099">
        <w:rPr>
          <w:rFonts w:eastAsia="+mj-ea" w:cstheme="minorHAnsi"/>
          <w:kern w:val="24"/>
        </w:rPr>
        <w:t xml:space="preserve">De werkgever moet proberen om de blootstelling aan lichaamstrillingen te verlagen als de actiewaarde wordt overschreden. </w:t>
      </w:r>
    </w:p>
    <w:p w:rsidR="00236099" w:rsidRDefault="00236099" w:rsidP="00AF3F3F">
      <w:pPr>
        <w:spacing w:after="0" w:line="240" w:lineRule="auto"/>
        <w:rPr>
          <w:rFonts w:eastAsia="+mj-ea" w:cstheme="minorHAnsi"/>
          <w:kern w:val="24"/>
        </w:rPr>
      </w:pPr>
    </w:p>
    <w:p w:rsidR="00236099" w:rsidRPr="00236099" w:rsidRDefault="00236099" w:rsidP="00AF3F3F">
      <w:pPr>
        <w:spacing w:after="0" w:line="240" w:lineRule="auto"/>
        <w:rPr>
          <w:rFonts w:eastAsia="+mj-ea" w:cstheme="minorHAnsi"/>
          <w:kern w:val="24"/>
        </w:rPr>
      </w:pPr>
      <w:r>
        <w:rPr>
          <w:rFonts w:eastAsia="+mj-ea" w:cstheme="minorHAnsi"/>
          <w:kern w:val="24"/>
        </w:rPr>
        <w:t>Voorbeelden van</w:t>
      </w:r>
      <w:r w:rsidRPr="00236099">
        <w:rPr>
          <w:rFonts w:eastAsia="+mj-ea" w:cstheme="minorHAnsi"/>
          <w:kern w:val="24"/>
        </w:rPr>
        <w:t xml:space="preserve"> maatregelen </w:t>
      </w:r>
      <w:r>
        <w:rPr>
          <w:rFonts w:eastAsia="+mj-ea" w:cstheme="minorHAnsi"/>
          <w:kern w:val="24"/>
        </w:rPr>
        <w:t>die</w:t>
      </w:r>
      <w:r w:rsidRPr="00236099">
        <w:rPr>
          <w:rFonts w:eastAsia="+mj-ea" w:cstheme="minorHAnsi"/>
          <w:kern w:val="24"/>
        </w:rPr>
        <w:t xml:space="preserve"> de werkgever </w:t>
      </w:r>
      <w:r>
        <w:rPr>
          <w:rFonts w:eastAsia="+mj-ea" w:cstheme="minorHAnsi"/>
          <w:kern w:val="24"/>
        </w:rPr>
        <w:t xml:space="preserve">kan </w:t>
      </w:r>
      <w:r w:rsidRPr="00236099">
        <w:rPr>
          <w:rFonts w:eastAsia="+mj-ea" w:cstheme="minorHAnsi"/>
          <w:kern w:val="24"/>
        </w:rPr>
        <w:t>nemen</w:t>
      </w:r>
      <w:r>
        <w:rPr>
          <w:rFonts w:eastAsia="+mj-ea" w:cstheme="minorHAnsi"/>
          <w:kern w:val="24"/>
        </w:rPr>
        <w:t>:</w:t>
      </w:r>
    </w:p>
    <w:p w:rsidR="00FF03E8" w:rsidRPr="00AF3F3F" w:rsidRDefault="00FF03E8" w:rsidP="00AF3F3F">
      <w:pPr>
        <w:numPr>
          <w:ilvl w:val="0"/>
          <w:numId w:val="8"/>
        </w:numPr>
        <w:spacing w:after="0" w:line="240" w:lineRule="auto"/>
        <w:ind w:left="1123"/>
        <w:contextualSpacing/>
        <w:rPr>
          <w:rFonts w:eastAsia="Times New Roman" w:cstheme="minorHAnsi"/>
          <w:lang w:eastAsia="nl-NL"/>
        </w:rPr>
      </w:pPr>
      <w:r w:rsidRPr="00AF3F3F">
        <w:rPr>
          <w:rFonts w:eastAsia="+mn-ea" w:cstheme="minorHAnsi"/>
          <w:kern w:val="24"/>
          <w:lang w:eastAsia="nl-NL"/>
        </w:rPr>
        <w:t>bij aanschaf/lease kiezen voor het voertuig dat het minst trilt;</w:t>
      </w:r>
    </w:p>
    <w:p w:rsidR="00FF03E8" w:rsidRPr="00AF3F3F" w:rsidRDefault="00236099" w:rsidP="00AF3F3F">
      <w:pPr>
        <w:numPr>
          <w:ilvl w:val="0"/>
          <w:numId w:val="8"/>
        </w:numPr>
        <w:spacing w:after="0" w:line="240" w:lineRule="auto"/>
        <w:ind w:left="1123"/>
        <w:contextualSpacing/>
        <w:rPr>
          <w:rFonts w:eastAsia="Times New Roman" w:cstheme="minorHAnsi"/>
          <w:lang w:eastAsia="nl-NL"/>
        </w:rPr>
      </w:pPr>
      <w:r>
        <w:rPr>
          <w:rFonts w:eastAsia="+mn-ea" w:cstheme="minorHAnsi"/>
          <w:kern w:val="24"/>
          <w:lang w:eastAsia="nl-NL"/>
        </w:rPr>
        <w:t>z</w:t>
      </w:r>
      <w:r w:rsidRPr="00236099">
        <w:rPr>
          <w:rFonts w:eastAsia="+mn-ea" w:cstheme="minorHAnsi"/>
          <w:kern w:val="24"/>
          <w:lang w:eastAsia="nl-NL"/>
        </w:rPr>
        <w:t>orgen voor een geëgaliseerd terrein waarover gereden wordt (indien mogelijk)</w:t>
      </w:r>
      <w:r w:rsidR="00FF03E8" w:rsidRPr="00AF3F3F">
        <w:rPr>
          <w:rFonts w:eastAsia="+mn-ea" w:cstheme="minorHAnsi"/>
          <w:kern w:val="24"/>
          <w:lang w:eastAsia="nl-NL"/>
        </w:rPr>
        <w:t>;</w:t>
      </w:r>
    </w:p>
    <w:p w:rsidR="00FF03E8" w:rsidRPr="00AF3F3F" w:rsidRDefault="00FF03E8" w:rsidP="00AF3F3F">
      <w:pPr>
        <w:numPr>
          <w:ilvl w:val="0"/>
          <w:numId w:val="8"/>
        </w:numPr>
        <w:spacing w:after="0" w:line="240" w:lineRule="auto"/>
        <w:ind w:left="1123"/>
        <w:contextualSpacing/>
        <w:rPr>
          <w:rFonts w:eastAsia="Times New Roman" w:cstheme="minorHAnsi"/>
          <w:lang w:eastAsia="nl-NL"/>
        </w:rPr>
      </w:pPr>
      <w:r w:rsidRPr="00AF3F3F">
        <w:rPr>
          <w:rFonts w:eastAsia="+mn-ea" w:cstheme="minorHAnsi"/>
          <w:kern w:val="24"/>
          <w:lang w:eastAsia="nl-NL"/>
        </w:rPr>
        <w:t>verlaging van de rijsnelheid;</w:t>
      </w:r>
    </w:p>
    <w:p w:rsidR="00FF03E8" w:rsidRPr="00AF3F3F" w:rsidRDefault="00FF03E8" w:rsidP="00AF3F3F">
      <w:pPr>
        <w:numPr>
          <w:ilvl w:val="0"/>
          <w:numId w:val="8"/>
        </w:numPr>
        <w:spacing w:after="0" w:line="240" w:lineRule="auto"/>
        <w:ind w:left="1123"/>
        <w:contextualSpacing/>
        <w:rPr>
          <w:rFonts w:eastAsia="Times New Roman" w:cstheme="minorHAnsi"/>
          <w:lang w:eastAsia="nl-NL"/>
        </w:rPr>
      </w:pPr>
      <w:r w:rsidRPr="00AF3F3F">
        <w:rPr>
          <w:rFonts w:eastAsia="+mn-ea" w:cstheme="minorHAnsi"/>
          <w:kern w:val="24"/>
          <w:lang w:eastAsia="nl-NL"/>
        </w:rPr>
        <w:t>goed geveerde chauffeursstoel en cabine;</w:t>
      </w:r>
    </w:p>
    <w:p w:rsidR="00FF03E8" w:rsidRPr="00AF3F3F" w:rsidRDefault="00FF03E8" w:rsidP="00AF3F3F">
      <w:pPr>
        <w:numPr>
          <w:ilvl w:val="0"/>
          <w:numId w:val="8"/>
        </w:numPr>
        <w:spacing w:after="0" w:line="240" w:lineRule="auto"/>
        <w:ind w:left="1123"/>
        <w:contextualSpacing/>
        <w:rPr>
          <w:rFonts w:eastAsia="Times New Roman" w:cstheme="minorHAnsi"/>
          <w:lang w:eastAsia="nl-NL"/>
        </w:rPr>
      </w:pPr>
      <w:r w:rsidRPr="00AF3F3F">
        <w:rPr>
          <w:rFonts w:eastAsia="+mn-ea" w:cstheme="minorHAnsi"/>
          <w:kern w:val="24"/>
          <w:lang w:eastAsia="nl-NL"/>
        </w:rPr>
        <w:t>goed onderhoud;</w:t>
      </w:r>
    </w:p>
    <w:p w:rsidR="00FF03E8" w:rsidRPr="00AF3F3F" w:rsidRDefault="00FF03E8" w:rsidP="00AF3F3F">
      <w:pPr>
        <w:numPr>
          <w:ilvl w:val="0"/>
          <w:numId w:val="8"/>
        </w:numPr>
        <w:spacing w:after="0" w:line="240" w:lineRule="auto"/>
        <w:ind w:left="1123"/>
        <w:contextualSpacing/>
        <w:rPr>
          <w:rFonts w:eastAsia="Times New Roman" w:cstheme="minorHAnsi"/>
          <w:lang w:eastAsia="nl-NL"/>
        </w:rPr>
      </w:pPr>
      <w:r w:rsidRPr="00AF3F3F">
        <w:rPr>
          <w:rFonts w:eastAsia="+mn-ea" w:cstheme="minorHAnsi"/>
          <w:kern w:val="24"/>
          <w:lang w:eastAsia="nl-NL"/>
        </w:rPr>
        <w:t>blootstellingtijd verkorten;</w:t>
      </w:r>
    </w:p>
    <w:p w:rsidR="00FF03E8" w:rsidRPr="00AF3F3F" w:rsidRDefault="00FF03E8" w:rsidP="00AF3F3F">
      <w:pPr>
        <w:numPr>
          <w:ilvl w:val="0"/>
          <w:numId w:val="8"/>
        </w:numPr>
        <w:spacing w:after="0" w:line="240" w:lineRule="auto"/>
        <w:ind w:left="1123"/>
        <w:contextualSpacing/>
        <w:rPr>
          <w:rFonts w:eastAsia="Times New Roman" w:cstheme="minorHAnsi"/>
          <w:lang w:eastAsia="nl-NL"/>
        </w:rPr>
      </w:pPr>
      <w:r w:rsidRPr="00AF3F3F">
        <w:rPr>
          <w:rFonts w:eastAsia="+mn-ea" w:cstheme="minorHAnsi"/>
          <w:kern w:val="24"/>
          <w:lang w:eastAsia="nl-NL"/>
        </w:rPr>
        <w:t>afwisselen van taken;</w:t>
      </w:r>
    </w:p>
    <w:p w:rsidR="00FF03E8" w:rsidRPr="00AF3F3F" w:rsidRDefault="00FF03E8" w:rsidP="00AF3F3F">
      <w:pPr>
        <w:numPr>
          <w:ilvl w:val="0"/>
          <w:numId w:val="8"/>
        </w:numPr>
        <w:spacing w:after="0" w:line="240" w:lineRule="auto"/>
        <w:ind w:left="1123"/>
        <w:contextualSpacing/>
        <w:rPr>
          <w:rFonts w:eastAsia="Times New Roman" w:cstheme="minorHAnsi"/>
          <w:lang w:eastAsia="nl-NL"/>
        </w:rPr>
      </w:pPr>
      <w:r w:rsidRPr="00AF3F3F">
        <w:rPr>
          <w:rFonts w:eastAsia="+mn-ea" w:cstheme="minorHAnsi"/>
          <w:kern w:val="24"/>
          <w:lang w:eastAsia="nl-NL"/>
        </w:rPr>
        <w:t>voldoende pauze</w:t>
      </w:r>
      <w:r w:rsidR="00236099">
        <w:rPr>
          <w:rFonts w:eastAsia="+mn-ea" w:cstheme="minorHAnsi"/>
          <w:kern w:val="24"/>
          <w:lang w:eastAsia="nl-NL"/>
        </w:rPr>
        <w:t xml:space="preserve"> zodat het lichaam kan herstellen</w:t>
      </w:r>
      <w:r w:rsidRPr="00AF3F3F">
        <w:rPr>
          <w:rFonts w:eastAsia="+mn-ea" w:cstheme="minorHAnsi"/>
          <w:kern w:val="24"/>
          <w:lang w:eastAsia="nl-NL"/>
        </w:rPr>
        <w:t>.</w:t>
      </w:r>
    </w:p>
    <w:p w:rsidR="00236099" w:rsidRDefault="00236099" w:rsidP="00AF3F3F">
      <w:pPr>
        <w:spacing w:after="0" w:line="240" w:lineRule="auto"/>
        <w:rPr>
          <w:rFonts w:eastAsia="+mj-ea" w:cstheme="minorHAnsi"/>
          <w:kern w:val="24"/>
        </w:rPr>
      </w:pPr>
    </w:p>
    <w:p w:rsidR="00311BB5" w:rsidRPr="00AF3F3F" w:rsidRDefault="00311BB5" w:rsidP="00AF3F3F">
      <w:pPr>
        <w:spacing w:after="0" w:line="240" w:lineRule="auto"/>
        <w:rPr>
          <w:rFonts w:eastAsia="+mj-ea" w:cstheme="minorHAnsi"/>
          <w:kern w:val="24"/>
        </w:rPr>
      </w:pPr>
      <w:r w:rsidRPr="00AF3F3F">
        <w:rPr>
          <w:rFonts w:eastAsia="+mj-ea" w:cstheme="minorHAnsi"/>
          <w:kern w:val="24"/>
        </w:rPr>
        <w:t xml:space="preserve">  </w:t>
      </w:r>
    </w:p>
    <w:p w:rsidR="00FF03E8" w:rsidRDefault="00FF03E8" w:rsidP="00AF3F3F">
      <w:pPr>
        <w:spacing w:after="0" w:line="240" w:lineRule="auto"/>
        <w:rPr>
          <w:rFonts w:eastAsia="+mj-ea" w:cstheme="minorHAnsi"/>
          <w:b/>
          <w:kern w:val="24"/>
          <w:u w:val="single"/>
        </w:rPr>
      </w:pPr>
      <w:r w:rsidRPr="00D0268E">
        <w:rPr>
          <w:rFonts w:eastAsia="+mj-ea" w:cstheme="minorHAnsi"/>
          <w:b/>
          <w:kern w:val="24"/>
          <w:u w:val="single"/>
        </w:rPr>
        <w:lastRenderedPageBreak/>
        <w:t>Lichaamstrillingen: wat kun je zelf doen?</w:t>
      </w:r>
    </w:p>
    <w:p w:rsidR="00D0268E" w:rsidRPr="00D0268E" w:rsidRDefault="00D0268E" w:rsidP="00AF3F3F">
      <w:pPr>
        <w:spacing w:after="0" w:line="240" w:lineRule="auto"/>
        <w:rPr>
          <w:rFonts w:eastAsia="+mj-ea" w:cstheme="minorHAnsi"/>
          <w:kern w:val="24"/>
        </w:rPr>
      </w:pPr>
      <w:r w:rsidRPr="00D0268E">
        <w:rPr>
          <w:rFonts w:eastAsia="+mj-ea" w:cstheme="minorHAnsi"/>
          <w:kern w:val="24"/>
        </w:rPr>
        <w:t>Je kunt als werknemer zelf ook maatregelen nemen om gezondheidsschade</w:t>
      </w:r>
      <w:r>
        <w:rPr>
          <w:rFonts w:eastAsia="+mj-ea" w:cstheme="minorHAnsi"/>
          <w:kern w:val="24"/>
        </w:rPr>
        <w:t xml:space="preserve"> </w:t>
      </w:r>
      <w:r w:rsidRPr="00D0268E">
        <w:rPr>
          <w:rFonts w:eastAsia="+mj-ea" w:cstheme="minorHAnsi"/>
          <w:kern w:val="24"/>
        </w:rPr>
        <w:t>te voorkomen</w:t>
      </w:r>
      <w:r>
        <w:rPr>
          <w:rFonts w:eastAsia="+mj-ea" w:cstheme="minorHAnsi"/>
          <w:kern w:val="24"/>
        </w:rPr>
        <w:t>:</w:t>
      </w:r>
    </w:p>
    <w:p w:rsidR="00FF03E8" w:rsidRPr="00AF3F3F" w:rsidRDefault="00D0268E" w:rsidP="00AF3F3F">
      <w:pPr>
        <w:numPr>
          <w:ilvl w:val="0"/>
          <w:numId w:val="9"/>
        </w:numPr>
        <w:spacing w:after="0" w:line="240" w:lineRule="auto"/>
        <w:ind w:left="1123"/>
        <w:contextualSpacing/>
        <w:rPr>
          <w:rFonts w:eastAsia="Times New Roman" w:cstheme="minorHAnsi"/>
          <w:lang w:eastAsia="nl-NL"/>
        </w:rPr>
      </w:pPr>
      <w:r w:rsidRPr="00D0268E">
        <w:rPr>
          <w:rFonts w:eastAsia="+mn-ea" w:cstheme="minorHAnsi"/>
          <w:kern w:val="24"/>
          <w:lang w:eastAsia="nl-NL"/>
        </w:rPr>
        <w:t>Snelheid en rijstijl. De snelheid bepaalt het trillingsniveau. Rij daarom rustig. Vermijd kuilen en obstakels en als dit niet kan, neem ze dan zo rustig mogelijk</w:t>
      </w:r>
      <w:r w:rsidR="00FF03E8" w:rsidRPr="00AF3F3F">
        <w:rPr>
          <w:rFonts w:eastAsia="+mn-ea" w:cstheme="minorHAnsi"/>
          <w:kern w:val="24"/>
          <w:lang w:eastAsia="nl-NL"/>
        </w:rPr>
        <w:t>;</w:t>
      </w:r>
    </w:p>
    <w:p w:rsidR="00FF03E8" w:rsidRPr="00AF3F3F" w:rsidRDefault="00FF03E8" w:rsidP="00AF3F3F">
      <w:pPr>
        <w:numPr>
          <w:ilvl w:val="0"/>
          <w:numId w:val="9"/>
        </w:numPr>
        <w:spacing w:after="0" w:line="240" w:lineRule="auto"/>
        <w:ind w:left="1123"/>
        <w:contextualSpacing/>
        <w:rPr>
          <w:rFonts w:eastAsia="Times New Roman" w:cstheme="minorHAnsi"/>
          <w:lang w:eastAsia="nl-NL"/>
        </w:rPr>
      </w:pPr>
      <w:r w:rsidRPr="00AF3F3F">
        <w:rPr>
          <w:rFonts w:eastAsia="+mn-ea" w:cstheme="minorHAnsi"/>
          <w:kern w:val="24"/>
          <w:lang w:eastAsia="nl-NL"/>
        </w:rPr>
        <w:t>instellen stoel:</w:t>
      </w:r>
    </w:p>
    <w:p w:rsidR="00FF03E8" w:rsidRPr="00AF3F3F" w:rsidRDefault="00FF03E8" w:rsidP="00AF3F3F">
      <w:pPr>
        <w:numPr>
          <w:ilvl w:val="1"/>
          <w:numId w:val="9"/>
        </w:numPr>
        <w:spacing w:after="0" w:line="240" w:lineRule="auto"/>
        <w:ind w:left="2318"/>
        <w:contextualSpacing/>
        <w:rPr>
          <w:rFonts w:eastAsia="Times New Roman" w:cstheme="minorHAnsi"/>
          <w:lang w:eastAsia="nl-NL"/>
        </w:rPr>
      </w:pPr>
      <w:r w:rsidRPr="00AF3F3F">
        <w:rPr>
          <w:rFonts w:eastAsia="+mn-ea" w:cstheme="minorHAnsi"/>
          <w:kern w:val="24"/>
          <w:lang w:eastAsia="nl-NL"/>
        </w:rPr>
        <w:t>afstand tot pedalen;</w:t>
      </w:r>
    </w:p>
    <w:p w:rsidR="00FF03E8" w:rsidRPr="00AF3F3F" w:rsidRDefault="00FF03E8" w:rsidP="00AF3F3F">
      <w:pPr>
        <w:numPr>
          <w:ilvl w:val="1"/>
          <w:numId w:val="9"/>
        </w:numPr>
        <w:spacing w:after="0" w:line="240" w:lineRule="auto"/>
        <w:ind w:left="2318"/>
        <w:contextualSpacing/>
        <w:rPr>
          <w:rFonts w:eastAsia="Times New Roman" w:cstheme="minorHAnsi"/>
          <w:lang w:eastAsia="nl-NL"/>
        </w:rPr>
      </w:pPr>
      <w:r w:rsidRPr="00AF3F3F">
        <w:rPr>
          <w:rFonts w:eastAsia="+mn-ea" w:cstheme="minorHAnsi"/>
          <w:kern w:val="24"/>
          <w:lang w:eastAsia="nl-NL"/>
        </w:rPr>
        <w:t>hoogte stoel;</w:t>
      </w:r>
    </w:p>
    <w:p w:rsidR="00FF03E8" w:rsidRPr="00AF3F3F" w:rsidRDefault="00FF03E8" w:rsidP="00AF3F3F">
      <w:pPr>
        <w:numPr>
          <w:ilvl w:val="1"/>
          <w:numId w:val="9"/>
        </w:numPr>
        <w:spacing w:after="0" w:line="240" w:lineRule="auto"/>
        <w:ind w:left="2318"/>
        <w:contextualSpacing/>
        <w:rPr>
          <w:rFonts w:eastAsia="Times New Roman" w:cstheme="minorHAnsi"/>
          <w:lang w:eastAsia="nl-NL"/>
        </w:rPr>
      </w:pPr>
      <w:r w:rsidRPr="00AF3F3F">
        <w:rPr>
          <w:rFonts w:eastAsia="+mn-ea" w:cstheme="minorHAnsi"/>
          <w:kern w:val="24"/>
          <w:lang w:eastAsia="nl-NL"/>
        </w:rPr>
        <w:t>rugleuning;</w:t>
      </w:r>
    </w:p>
    <w:p w:rsidR="00FF03E8" w:rsidRPr="00AF3F3F" w:rsidRDefault="00FF03E8" w:rsidP="00AF3F3F">
      <w:pPr>
        <w:numPr>
          <w:ilvl w:val="1"/>
          <w:numId w:val="9"/>
        </w:numPr>
        <w:spacing w:after="0" w:line="240" w:lineRule="auto"/>
        <w:ind w:left="2318"/>
        <w:contextualSpacing/>
        <w:rPr>
          <w:rFonts w:eastAsia="Times New Roman" w:cstheme="minorHAnsi"/>
          <w:lang w:eastAsia="nl-NL"/>
        </w:rPr>
      </w:pPr>
      <w:r w:rsidRPr="00AF3F3F">
        <w:rPr>
          <w:rFonts w:eastAsia="+mn-ea" w:cstheme="minorHAnsi"/>
          <w:kern w:val="24"/>
          <w:lang w:eastAsia="nl-NL"/>
        </w:rPr>
        <w:t>instellen gewicht.</w:t>
      </w:r>
    </w:p>
    <w:p w:rsidR="00FF03E8" w:rsidRPr="00AF3F3F" w:rsidRDefault="00D0268E" w:rsidP="00AF3F3F">
      <w:pPr>
        <w:numPr>
          <w:ilvl w:val="0"/>
          <w:numId w:val="9"/>
        </w:numPr>
        <w:spacing w:after="0" w:line="240" w:lineRule="auto"/>
        <w:ind w:left="1123"/>
        <w:contextualSpacing/>
        <w:rPr>
          <w:rFonts w:eastAsia="Times New Roman" w:cstheme="minorHAnsi"/>
          <w:lang w:eastAsia="nl-NL"/>
        </w:rPr>
      </w:pPr>
      <w:r w:rsidRPr="00AF3F3F">
        <w:rPr>
          <w:rFonts w:eastAsia="+mn-ea" w:cstheme="minorHAnsi"/>
          <w:kern w:val="24"/>
          <w:lang w:eastAsia="nl-NL"/>
        </w:rPr>
        <w:t>Z</w:t>
      </w:r>
      <w:r w:rsidR="00FF03E8" w:rsidRPr="00AF3F3F">
        <w:rPr>
          <w:rFonts w:eastAsia="+mn-ea" w:cstheme="minorHAnsi"/>
          <w:kern w:val="24"/>
          <w:lang w:eastAsia="nl-NL"/>
        </w:rPr>
        <w:t>ithouding</w:t>
      </w:r>
      <w:r>
        <w:rPr>
          <w:rFonts w:eastAsia="+mn-ea" w:cstheme="minorHAnsi"/>
          <w:kern w:val="24"/>
          <w:lang w:eastAsia="nl-NL"/>
        </w:rPr>
        <w:t>:</w:t>
      </w:r>
      <w:r w:rsidRPr="00D0268E">
        <w:t xml:space="preserve"> </w:t>
      </w:r>
      <w:r w:rsidRPr="00D0268E">
        <w:rPr>
          <w:rFonts w:eastAsia="+mn-ea" w:cstheme="minorHAnsi"/>
          <w:kern w:val="24"/>
          <w:lang w:eastAsia="nl-NL"/>
        </w:rPr>
        <w:t xml:space="preserve">rug tegen de </w:t>
      </w:r>
      <w:proofErr w:type="spellStart"/>
      <w:r w:rsidRPr="00D0268E">
        <w:rPr>
          <w:rFonts w:eastAsia="+mn-ea" w:cstheme="minorHAnsi"/>
          <w:kern w:val="24"/>
          <w:lang w:eastAsia="nl-NL"/>
        </w:rPr>
        <w:t>achterleuning</w:t>
      </w:r>
      <w:proofErr w:type="spellEnd"/>
      <w:r w:rsidRPr="00D0268E">
        <w:rPr>
          <w:rFonts w:eastAsia="+mn-ea" w:cstheme="minorHAnsi"/>
          <w:kern w:val="24"/>
          <w:lang w:eastAsia="nl-NL"/>
        </w:rPr>
        <w:t xml:space="preserve"> van de stoel en schouders ontspannen (hangen naar beneden). De rug moet ook tijdens het werk tegen de leuning aanblijven, dus ook tijdens het sturen, het schakelen en het bedienen van de handles.  Zit niet te lang achter elkaar in dezelfde houding. Probeer af en toe wat strekoefeningen te doen en las voldoende pauzes in</w:t>
      </w:r>
      <w:r>
        <w:rPr>
          <w:rFonts w:eastAsia="+mn-ea" w:cstheme="minorHAnsi"/>
          <w:kern w:val="24"/>
          <w:lang w:eastAsia="nl-NL"/>
        </w:rPr>
        <w:t xml:space="preserve"> </w:t>
      </w:r>
      <w:r w:rsidR="00FF03E8" w:rsidRPr="00AF3F3F">
        <w:rPr>
          <w:rFonts w:eastAsia="+mn-ea" w:cstheme="minorHAnsi"/>
          <w:kern w:val="24"/>
          <w:lang w:eastAsia="nl-NL"/>
        </w:rPr>
        <w:t>;</w:t>
      </w:r>
    </w:p>
    <w:p w:rsidR="00FF03E8" w:rsidRPr="00AF3F3F" w:rsidRDefault="00FF03E8" w:rsidP="00AF3F3F">
      <w:pPr>
        <w:numPr>
          <w:ilvl w:val="0"/>
          <w:numId w:val="9"/>
        </w:numPr>
        <w:spacing w:after="0" w:line="240" w:lineRule="auto"/>
        <w:ind w:left="1123"/>
        <w:contextualSpacing/>
        <w:rPr>
          <w:rFonts w:eastAsia="Times New Roman" w:cstheme="minorHAnsi"/>
          <w:lang w:eastAsia="nl-NL"/>
        </w:rPr>
      </w:pPr>
      <w:r w:rsidRPr="00AF3F3F">
        <w:rPr>
          <w:rFonts w:eastAsia="+mn-ea" w:cstheme="minorHAnsi"/>
          <w:kern w:val="24"/>
          <w:lang w:eastAsia="nl-NL"/>
        </w:rPr>
        <w:t>melden onderhoud/reparaties;</w:t>
      </w:r>
    </w:p>
    <w:p w:rsidR="00FF03E8" w:rsidRPr="00AF3F3F" w:rsidRDefault="00A6513A" w:rsidP="00AF3F3F">
      <w:pPr>
        <w:numPr>
          <w:ilvl w:val="0"/>
          <w:numId w:val="9"/>
        </w:numPr>
        <w:spacing w:after="0" w:line="240" w:lineRule="auto"/>
        <w:ind w:left="1123"/>
        <w:contextualSpacing/>
        <w:rPr>
          <w:rFonts w:eastAsia="Times New Roman" w:cstheme="minorHAnsi"/>
          <w:lang w:eastAsia="nl-NL"/>
        </w:rPr>
      </w:pPr>
      <w:r w:rsidRPr="00A6513A">
        <w:rPr>
          <w:rFonts w:eastAsia="+mn-ea" w:cstheme="minorHAnsi"/>
          <w:kern w:val="24"/>
          <w:lang w:eastAsia="nl-NL"/>
        </w:rPr>
        <w:t>zorg voor een goede lichamelijke conditie</w:t>
      </w:r>
      <w:r w:rsidR="00FF03E8" w:rsidRPr="00AF3F3F">
        <w:rPr>
          <w:rFonts w:eastAsia="+mn-ea" w:cstheme="minorHAnsi"/>
          <w:kern w:val="24"/>
          <w:lang w:eastAsia="nl-NL"/>
        </w:rPr>
        <w:t>.</w:t>
      </w:r>
    </w:p>
    <w:p w:rsidR="00311BB5" w:rsidRPr="00AF3F3F" w:rsidRDefault="00311BB5" w:rsidP="00AF3F3F">
      <w:pPr>
        <w:spacing w:after="0" w:line="240" w:lineRule="auto"/>
        <w:rPr>
          <w:rFonts w:eastAsia="+mj-ea" w:cstheme="minorHAnsi"/>
          <w:kern w:val="24"/>
        </w:rPr>
      </w:pPr>
    </w:p>
    <w:p w:rsidR="00FF03E8" w:rsidRDefault="00FF03E8" w:rsidP="00AF3F3F">
      <w:pPr>
        <w:spacing w:after="0" w:line="240" w:lineRule="auto"/>
        <w:rPr>
          <w:rFonts w:eastAsia="+mj-ea" w:cstheme="minorHAnsi"/>
          <w:b/>
          <w:kern w:val="24"/>
          <w:u w:val="single"/>
        </w:rPr>
      </w:pPr>
      <w:r w:rsidRPr="00A6513A">
        <w:rPr>
          <w:rFonts w:eastAsia="+mj-ea" w:cstheme="minorHAnsi"/>
          <w:b/>
          <w:kern w:val="24"/>
          <w:u w:val="single"/>
        </w:rPr>
        <w:t>Hand-armtrillingen: wat kan de werkgever doen?</w:t>
      </w:r>
    </w:p>
    <w:p w:rsidR="00A6513A" w:rsidRPr="00A6513A" w:rsidRDefault="00397FAE" w:rsidP="00AF3F3F">
      <w:pPr>
        <w:spacing w:after="0" w:line="240" w:lineRule="auto"/>
        <w:rPr>
          <w:rFonts w:eastAsia="+mj-ea" w:cstheme="minorHAnsi"/>
          <w:kern w:val="24"/>
        </w:rPr>
      </w:pPr>
      <w:r>
        <w:rPr>
          <w:rFonts w:eastAsia="+mj-ea" w:cstheme="minorHAnsi"/>
          <w:kern w:val="24"/>
        </w:rPr>
        <w:t>Een paar voorbeelden van maatregelen:</w:t>
      </w:r>
    </w:p>
    <w:p w:rsidR="00FF03E8" w:rsidRPr="00AF3F3F" w:rsidRDefault="00FF03E8" w:rsidP="00AF3F3F">
      <w:pPr>
        <w:numPr>
          <w:ilvl w:val="0"/>
          <w:numId w:val="10"/>
        </w:numPr>
        <w:spacing w:after="0" w:line="240" w:lineRule="auto"/>
        <w:ind w:left="1123"/>
        <w:contextualSpacing/>
        <w:rPr>
          <w:rFonts w:eastAsia="Times New Roman" w:cstheme="minorHAnsi"/>
          <w:lang w:eastAsia="nl-NL"/>
        </w:rPr>
      </w:pPr>
      <w:r w:rsidRPr="00AF3F3F">
        <w:rPr>
          <w:rFonts w:eastAsia="+mn-ea" w:cstheme="minorHAnsi"/>
          <w:kern w:val="24"/>
          <w:lang w:eastAsia="nl-NL"/>
        </w:rPr>
        <w:t>het werk op een andere manier uitvoeren, zodat er geen trillend gereedschap gebruikt wordt;</w:t>
      </w:r>
    </w:p>
    <w:p w:rsidR="00FF03E8" w:rsidRPr="00AF3F3F" w:rsidRDefault="00FF03E8" w:rsidP="00AF3F3F">
      <w:pPr>
        <w:numPr>
          <w:ilvl w:val="0"/>
          <w:numId w:val="10"/>
        </w:numPr>
        <w:spacing w:after="0" w:line="240" w:lineRule="auto"/>
        <w:ind w:left="1123"/>
        <w:contextualSpacing/>
        <w:rPr>
          <w:rFonts w:eastAsia="Times New Roman" w:cstheme="minorHAnsi"/>
          <w:lang w:eastAsia="nl-NL"/>
        </w:rPr>
      </w:pPr>
      <w:r w:rsidRPr="00AF3F3F">
        <w:rPr>
          <w:rFonts w:eastAsia="+mn-ea" w:cstheme="minorHAnsi"/>
          <w:kern w:val="24"/>
          <w:lang w:eastAsia="nl-NL"/>
        </w:rPr>
        <w:t xml:space="preserve">bij aanschaf kiezen voor </w:t>
      </w:r>
      <w:proofErr w:type="spellStart"/>
      <w:r w:rsidRPr="00AF3F3F">
        <w:rPr>
          <w:rFonts w:eastAsia="+mn-ea" w:cstheme="minorHAnsi"/>
          <w:kern w:val="24"/>
          <w:lang w:eastAsia="nl-NL"/>
        </w:rPr>
        <w:t>trillingsgedempt</w:t>
      </w:r>
      <w:proofErr w:type="spellEnd"/>
      <w:r w:rsidRPr="00AF3F3F">
        <w:rPr>
          <w:rFonts w:eastAsia="+mn-ea" w:cstheme="minorHAnsi"/>
          <w:kern w:val="24"/>
          <w:lang w:eastAsia="nl-NL"/>
        </w:rPr>
        <w:t xml:space="preserve"> gereedschap;</w:t>
      </w:r>
    </w:p>
    <w:p w:rsidR="00FF03E8" w:rsidRPr="00AF3F3F" w:rsidRDefault="00FF03E8" w:rsidP="00AF3F3F">
      <w:pPr>
        <w:numPr>
          <w:ilvl w:val="0"/>
          <w:numId w:val="10"/>
        </w:numPr>
        <w:spacing w:after="0" w:line="240" w:lineRule="auto"/>
        <w:ind w:left="1123"/>
        <w:contextualSpacing/>
        <w:rPr>
          <w:rFonts w:eastAsia="Times New Roman" w:cstheme="minorHAnsi"/>
          <w:lang w:eastAsia="nl-NL"/>
        </w:rPr>
      </w:pPr>
      <w:r w:rsidRPr="00AF3F3F">
        <w:rPr>
          <w:rFonts w:eastAsia="+mn-ea" w:cstheme="minorHAnsi"/>
          <w:kern w:val="24"/>
          <w:lang w:eastAsia="nl-NL"/>
        </w:rPr>
        <w:t>goed onderhoud;</w:t>
      </w:r>
    </w:p>
    <w:p w:rsidR="00FF03E8" w:rsidRPr="00AF3F3F" w:rsidRDefault="00FF03E8" w:rsidP="00AF3F3F">
      <w:pPr>
        <w:numPr>
          <w:ilvl w:val="0"/>
          <w:numId w:val="10"/>
        </w:numPr>
        <w:spacing w:after="0" w:line="240" w:lineRule="auto"/>
        <w:ind w:left="1123"/>
        <w:contextualSpacing/>
        <w:rPr>
          <w:rFonts w:eastAsia="Times New Roman" w:cstheme="minorHAnsi"/>
          <w:lang w:eastAsia="nl-NL"/>
        </w:rPr>
      </w:pPr>
      <w:r w:rsidRPr="00AF3F3F">
        <w:rPr>
          <w:rFonts w:eastAsia="+mn-ea" w:cstheme="minorHAnsi"/>
          <w:kern w:val="24"/>
          <w:lang w:eastAsia="nl-NL"/>
        </w:rPr>
        <w:t>blootstellingtijd verkorten</w:t>
      </w:r>
      <w:r w:rsidR="00397FAE">
        <w:rPr>
          <w:rFonts w:eastAsia="+mn-ea" w:cstheme="minorHAnsi"/>
          <w:kern w:val="24"/>
          <w:lang w:eastAsia="nl-NL"/>
        </w:rPr>
        <w:t xml:space="preserve"> (door bijv. rouleren van taken)</w:t>
      </w:r>
      <w:r w:rsidRPr="00AF3F3F">
        <w:rPr>
          <w:rFonts w:eastAsia="+mn-ea" w:cstheme="minorHAnsi"/>
          <w:kern w:val="24"/>
          <w:lang w:eastAsia="nl-NL"/>
        </w:rPr>
        <w:t>;</w:t>
      </w:r>
    </w:p>
    <w:p w:rsidR="00FF03E8" w:rsidRPr="00AF3F3F" w:rsidRDefault="00FF03E8" w:rsidP="00AF3F3F">
      <w:pPr>
        <w:numPr>
          <w:ilvl w:val="0"/>
          <w:numId w:val="10"/>
        </w:numPr>
        <w:spacing w:after="0" w:line="240" w:lineRule="auto"/>
        <w:ind w:left="1123"/>
        <w:contextualSpacing/>
        <w:rPr>
          <w:rFonts w:eastAsia="Times New Roman" w:cstheme="minorHAnsi"/>
          <w:lang w:eastAsia="nl-NL"/>
        </w:rPr>
      </w:pPr>
      <w:r w:rsidRPr="00AF3F3F">
        <w:rPr>
          <w:rFonts w:eastAsia="+mn-ea" w:cstheme="minorHAnsi"/>
          <w:kern w:val="24"/>
          <w:lang w:eastAsia="nl-NL"/>
        </w:rPr>
        <w:t>afwisselen van taken;</w:t>
      </w:r>
    </w:p>
    <w:p w:rsidR="00FF03E8" w:rsidRPr="00AF3F3F" w:rsidRDefault="00FF03E8" w:rsidP="00AF3F3F">
      <w:pPr>
        <w:numPr>
          <w:ilvl w:val="0"/>
          <w:numId w:val="10"/>
        </w:numPr>
        <w:spacing w:after="0" w:line="240" w:lineRule="auto"/>
        <w:ind w:left="1123"/>
        <w:contextualSpacing/>
        <w:rPr>
          <w:rFonts w:eastAsia="Times New Roman" w:cstheme="minorHAnsi"/>
          <w:lang w:eastAsia="nl-NL"/>
        </w:rPr>
      </w:pPr>
      <w:r w:rsidRPr="00AF3F3F">
        <w:rPr>
          <w:rFonts w:eastAsia="+mn-ea" w:cstheme="minorHAnsi"/>
          <w:kern w:val="24"/>
          <w:lang w:eastAsia="nl-NL"/>
        </w:rPr>
        <w:t>voldoende pauzeren;</w:t>
      </w:r>
    </w:p>
    <w:p w:rsidR="00FF03E8" w:rsidRPr="00AF3F3F" w:rsidRDefault="00FF03E8" w:rsidP="00AF3F3F">
      <w:pPr>
        <w:numPr>
          <w:ilvl w:val="0"/>
          <w:numId w:val="10"/>
        </w:numPr>
        <w:spacing w:after="0" w:line="240" w:lineRule="auto"/>
        <w:ind w:left="1123"/>
        <w:contextualSpacing/>
        <w:rPr>
          <w:rFonts w:eastAsia="Times New Roman" w:cstheme="minorHAnsi"/>
          <w:lang w:eastAsia="nl-NL"/>
        </w:rPr>
      </w:pPr>
      <w:r w:rsidRPr="00AF3F3F">
        <w:rPr>
          <w:rFonts w:eastAsia="+mn-ea" w:cstheme="minorHAnsi"/>
          <w:kern w:val="24"/>
          <w:lang w:eastAsia="nl-NL"/>
        </w:rPr>
        <w:t xml:space="preserve">bij koud weer: </w:t>
      </w:r>
    </w:p>
    <w:p w:rsidR="00FF03E8" w:rsidRPr="00AF3F3F" w:rsidRDefault="00FF03E8" w:rsidP="00AF3F3F">
      <w:pPr>
        <w:numPr>
          <w:ilvl w:val="1"/>
          <w:numId w:val="10"/>
        </w:numPr>
        <w:spacing w:after="0" w:line="240" w:lineRule="auto"/>
        <w:ind w:left="2318"/>
        <w:contextualSpacing/>
        <w:rPr>
          <w:rFonts w:eastAsia="Times New Roman" w:cstheme="minorHAnsi"/>
          <w:lang w:eastAsia="nl-NL"/>
        </w:rPr>
      </w:pPr>
      <w:r w:rsidRPr="00AF3F3F">
        <w:rPr>
          <w:rFonts w:eastAsia="+mn-ea" w:cstheme="minorHAnsi"/>
          <w:kern w:val="24"/>
          <w:lang w:eastAsia="nl-NL"/>
        </w:rPr>
        <w:t>opwarmmogelijkheden;</w:t>
      </w:r>
    </w:p>
    <w:p w:rsidR="00FF03E8" w:rsidRPr="00AF3F3F" w:rsidRDefault="00FF03E8" w:rsidP="00AF3F3F">
      <w:pPr>
        <w:numPr>
          <w:ilvl w:val="1"/>
          <w:numId w:val="10"/>
        </w:numPr>
        <w:spacing w:after="0" w:line="240" w:lineRule="auto"/>
        <w:ind w:left="2318"/>
        <w:contextualSpacing/>
        <w:rPr>
          <w:rFonts w:eastAsia="Times New Roman" w:cstheme="minorHAnsi"/>
          <w:lang w:eastAsia="nl-NL"/>
        </w:rPr>
      </w:pPr>
      <w:r w:rsidRPr="00AF3F3F">
        <w:rPr>
          <w:rFonts w:eastAsia="+mn-ea" w:cstheme="minorHAnsi"/>
          <w:kern w:val="24"/>
          <w:lang w:eastAsia="nl-NL"/>
        </w:rPr>
        <w:t>warme kleding en handschoenen.</w:t>
      </w:r>
      <w:r w:rsidR="00397FAE">
        <w:rPr>
          <w:rFonts w:eastAsia="+mn-ea" w:cstheme="minorHAnsi"/>
          <w:kern w:val="24"/>
          <w:lang w:eastAsia="nl-NL"/>
        </w:rPr>
        <w:t xml:space="preserve"> (NB: </w:t>
      </w:r>
      <w:r w:rsidR="00397FAE" w:rsidRPr="00397FAE">
        <w:rPr>
          <w:rFonts w:eastAsia="+mn-ea" w:cstheme="minorHAnsi"/>
          <w:kern w:val="24"/>
          <w:lang w:eastAsia="nl-NL"/>
        </w:rPr>
        <w:t>Handschoenen helpen overigens nauwelijks tegen de trillingen (ze vangen de trillingen niet op), maar ze houden de handen wel warm</w:t>
      </w:r>
      <w:r w:rsidR="00397FAE">
        <w:rPr>
          <w:rFonts w:eastAsia="+mn-ea" w:cstheme="minorHAnsi"/>
          <w:kern w:val="24"/>
          <w:lang w:eastAsia="nl-NL"/>
        </w:rPr>
        <w:t>!)</w:t>
      </w:r>
    </w:p>
    <w:p w:rsidR="00311BB5" w:rsidRPr="00AF3F3F" w:rsidRDefault="00311BB5" w:rsidP="00AF3F3F">
      <w:pPr>
        <w:spacing w:after="0" w:line="240" w:lineRule="auto"/>
        <w:rPr>
          <w:rFonts w:eastAsia="+mj-ea" w:cstheme="minorHAnsi"/>
          <w:kern w:val="24"/>
        </w:rPr>
      </w:pPr>
    </w:p>
    <w:p w:rsidR="00FF03E8" w:rsidRPr="00713E2D" w:rsidRDefault="00FF03E8" w:rsidP="00AF3F3F">
      <w:pPr>
        <w:spacing w:after="0" w:line="240" w:lineRule="auto"/>
        <w:rPr>
          <w:rFonts w:eastAsia="+mj-ea" w:cstheme="minorHAnsi"/>
          <w:b/>
          <w:kern w:val="24"/>
          <w:u w:val="single"/>
        </w:rPr>
      </w:pPr>
      <w:r w:rsidRPr="00713E2D">
        <w:rPr>
          <w:rFonts w:eastAsia="+mj-ea" w:cstheme="minorHAnsi"/>
          <w:b/>
          <w:kern w:val="24"/>
          <w:u w:val="single"/>
        </w:rPr>
        <w:t>Hand-armtrillingen: wat kun je zelf doen?</w:t>
      </w:r>
    </w:p>
    <w:p w:rsidR="00FF03E8" w:rsidRPr="00AF3F3F" w:rsidRDefault="00713E2D" w:rsidP="00AF3F3F">
      <w:pPr>
        <w:numPr>
          <w:ilvl w:val="0"/>
          <w:numId w:val="11"/>
        </w:numPr>
        <w:spacing w:after="0" w:line="240" w:lineRule="auto"/>
        <w:ind w:left="1123"/>
        <w:contextualSpacing/>
        <w:rPr>
          <w:rFonts w:eastAsia="Times New Roman" w:cstheme="minorHAnsi"/>
          <w:lang w:eastAsia="nl-NL"/>
        </w:rPr>
      </w:pPr>
      <w:r>
        <w:rPr>
          <w:rFonts w:eastAsia="+mn-ea" w:cstheme="minorHAnsi"/>
          <w:kern w:val="24"/>
          <w:lang w:eastAsia="nl-NL"/>
        </w:rPr>
        <w:t xml:space="preserve">Gebruik </w:t>
      </w:r>
      <w:r w:rsidR="00FF03E8" w:rsidRPr="00AF3F3F">
        <w:rPr>
          <w:rFonts w:eastAsia="+mn-ea" w:cstheme="minorHAnsi"/>
          <w:kern w:val="24"/>
          <w:lang w:eastAsia="nl-NL"/>
        </w:rPr>
        <w:t>warme kleding en handschoenen;</w:t>
      </w:r>
    </w:p>
    <w:p w:rsidR="00FF03E8" w:rsidRPr="00AF3F3F" w:rsidRDefault="00FF03E8" w:rsidP="00AF3F3F">
      <w:pPr>
        <w:numPr>
          <w:ilvl w:val="0"/>
          <w:numId w:val="11"/>
        </w:numPr>
        <w:spacing w:after="0" w:line="240" w:lineRule="auto"/>
        <w:ind w:left="1123"/>
        <w:contextualSpacing/>
        <w:rPr>
          <w:rFonts w:eastAsia="Times New Roman" w:cstheme="minorHAnsi"/>
          <w:lang w:eastAsia="nl-NL"/>
        </w:rPr>
      </w:pPr>
      <w:r w:rsidRPr="00AF3F3F">
        <w:rPr>
          <w:rFonts w:eastAsia="+mn-ea" w:cstheme="minorHAnsi"/>
          <w:kern w:val="24"/>
          <w:lang w:eastAsia="nl-NL"/>
        </w:rPr>
        <w:t>ontspannen werk</w:t>
      </w:r>
      <w:bookmarkStart w:id="0" w:name="_GoBack"/>
      <w:bookmarkEnd w:id="0"/>
      <w:r w:rsidRPr="00AF3F3F">
        <w:rPr>
          <w:rFonts w:eastAsia="+mn-ea" w:cstheme="minorHAnsi"/>
          <w:kern w:val="24"/>
          <w:lang w:eastAsia="nl-NL"/>
        </w:rPr>
        <w:t>houding</w:t>
      </w:r>
      <w:r w:rsidR="00713E2D">
        <w:rPr>
          <w:rFonts w:eastAsia="+mn-ea" w:cstheme="minorHAnsi"/>
          <w:kern w:val="24"/>
          <w:lang w:eastAsia="nl-NL"/>
        </w:rPr>
        <w:t xml:space="preserve">: voorkom krampachtige houdingen, want dan is de </w:t>
      </w:r>
      <w:proofErr w:type="spellStart"/>
      <w:r w:rsidR="00713E2D">
        <w:rPr>
          <w:rFonts w:eastAsia="+mn-ea" w:cstheme="minorHAnsi"/>
          <w:kern w:val="24"/>
          <w:lang w:eastAsia="nl-NL"/>
        </w:rPr>
        <w:t>trillingsoverdracht</w:t>
      </w:r>
      <w:proofErr w:type="spellEnd"/>
      <w:r w:rsidR="00713E2D">
        <w:rPr>
          <w:rFonts w:eastAsia="+mn-ea" w:cstheme="minorHAnsi"/>
          <w:kern w:val="24"/>
          <w:lang w:eastAsia="nl-NL"/>
        </w:rPr>
        <w:t xml:space="preserve"> door het lichaam groter</w:t>
      </w:r>
      <w:r w:rsidRPr="00AF3F3F">
        <w:rPr>
          <w:rFonts w:eastAsia="+mn-ea" w:cstheme="minorHAnsi"/>
          <w:kern w:val="24"/>
          <w:lang w:eastAsia="nl-NL"/>
        </w:rPr>
        <w:t>;</w:t>
      </w:r>
    </w:p>
    <w:p w:rsidR="00FF03E8" w:rsidRPr="00AF3F3F" w:rsidRDefault="00713E2D" w:rsidP="00AF3F3F">
      <w:pPr>
        <w:numPr>
          <w:ilvl w:val="0"/>
          <w:numId w:val="11"/>
        </w:numPr>
        <w:spacing w:after="0" w:line="240" w:lineRule="auto"/>
        <w:ind w:left="1123"/>
        <w:contextualSpacing/>
        <w:rPr>
          <w:rFonts w:eastAsia="Times New Roman" w:cstheme="minorHAnsi"/>
          <w:lang w:eastAsia="nl-NL"/>
        </w:rPr>
      </w:pPr>
      <w:r>
        <w:rPr>
          <w:rFonts w:eastAsia="+mn-ea" w:cstheme="minorHAnsi"/>
          <w:kern w:val="24"/>
          <w:lang w:eastAsia="nl-NL"/>
        </w:rPr>
        <w:t xml:space="preserve">gebruik </w:t>
      </w:r>
      <w:r w:rsidR="00FF03E8" w:rsidRPr="00AF3F3F">
        <w:rPr>
          <w:rFonts w:eastAsia="+mn-ea" w:cstheme="minorHAnsi"/>
          <w:kern w:val="24"/>
          <w:lang w:eastAsia="nl-NL"/>
        </w:rPr>
        <w:t>gereedschap</w:t>
      </w:r>
      <w:r>
        <w:rPr>
          <w:rFonts w:eastAsia="+mn-ea" w:cstheme="minorHAnsi"/>
          <w:kern w:val="24"/>
          <w:lang w:eastAsia="nl-NL"/>
        </w:rPr>
        <w:t xml:space="preserve"> voor de </w:t>
      </w:r>
      <w:r w:rsidR="00FF03E8" w:rsidRPr="00AF3F3F">
        <w:rPr>
          <w:rFonts w:eastAsia="+mn-ea" w:cstheme="minorHAnsi"/>
          <w:kern w:val="24"/>
          <w:lang w:eastAsia="nl-NL"/>
        </w:rPr>
        <w:t>taak</w:t>
      </w:r>
      <w:r>
        <w:rPr>
          <w:rFonts w:eastAsia="+mn-ea" w:cstheme="minorHAnsi"/>
          <w:kern w:val="24"/>
          <w:lang w:eastAsia="nl-NL"/>
        </w:rPr>
        <w:t xml:space="preserve"> waarvoor zij bedoeld zijn</w:t>
      </w:r>
      <w:r w:rsidR="00FF03E8" w:rsidRPr="00AF3F3F">
        <w:rPr>
          <w:rFonts w:eastAsia="+mn-ea" w:cstheme="minorHAnsi"/>
          <w:kern w:val="24"/>
          <w:lang w:eastAsia="nl-NL"/>
        </w:rPr>
        <w:t>;</w:t>
      </w:r>
    </w:p>
    <w:p w:rsidR="00FF03E8" w:rsidRPr="00AF3F3F" w:rsidRDefault="00FF03E8" w:rsidP="00AF3F3F">
      <w:pPr>
        <w:numPr>
          <w:ilvl w:val="0"/>
          <w:numId w:val="11"/>
        </w:numPr>
        <w:spacing w:after="0" w:line="240" w:lineRule="auto"/>
        <w:ind w:left="1123"/>
        <w:contextualSpacing/>
        <w:rPr>
          <w:rFonts w:eastAsia="Times New Roman" w:cstheme="minorHAnsi"/>
          <w:lang w:eastAsia="nl-NL"/>
        </w:rPr>
      </w:pPr>
      <w:r w:rsidRPr="00AF3F3F">
        <w:rPr>
          <w:rFonts w:eastAsia="+mn-ea" w:cstheme="minorHAnsi"/>
          <w:kern w:val="24"/>
          <w:lang w:eastAsia="nl-NL"/>
        </w:rPr>
        <w:t>melden onderhoud/reparaties;</w:t>
      </w:r>
    </w:p>
    <w:p w:rsidR="00FF03E8" w:rsidRPr="00AF3F3F" w:rsidRDefault="00FF03E8" w:rsidP="00AF3F3F">
      <w:pPr>
        <w:numPr>
          <w:ilvl w:val="0"/>
          <w:numId w:val="11"/>
        </w:numPr>
        <w:spacing w:after="0" w:line="240" w:lineRule="auto"/>
        <w:ind w:left="1123"/>
        <w:contextualSpacing/>
        <w:rPr>
          <w:rFonts w:eastAsia="Times New Roman" w:cstheme="minorHAnsi"/>
          <w:lang w:eastAsia="nl-NL"/>
        </w:rPr>
      </w:pPr>
      <w:r w:rsidRPr="00AF3F3F">
        <w:rPr>
          <w:rFonts w:eastAsia="+mn-ea" w:cstheme="minorHAnsi"/>
          <w:kern w:val="24"/>
          <w:lang w:eastAsia="nl-NL"/>
        </w:rPr>
        <w:t>niet roken</w:t>
      </w:r>
      <w:r w:rsidR="00713E2D">
        <w:rPr>
          <w:rFonts w:eastAsia="+mn-ea" w:cstheme="minorHAnsi"/>
          <w:kern w:val="24"/>
          <w:lang w:eastAsia="nl-NL"/>
        </w:rPr>
        <w:t xml:space="preserve">: </w:t>
      </w:r>
      <w:r w:rsidR="00713E2D">
        <w:rPr>
          <w:rFonts w:eastAsiaTheme="minorEastAsia" w:hAnsi="Calibri"/>
          <w:color w:val="000000" w:themeColor="text1"/>
          <w:kern w:val="24"/>
        </w:rPr>
        <w:t>trillingen kunnen leiden tot vaatvernauwing. Roken kan dit effect verergeren. Rook daarom niet</w:t>
      </w:r>
      <w:r w:rsidRPr="00AF3F3F">
        <w:rPr>
          <w:rFonts w:eastAsia="+mn-ea" w:cstheme="minorHAnsi"/>
          <w:kern w:val="24"/>
          <w:lang w:eastAsia="nl-NL"/>
        </w:rPr>
        <w:t>.</w:t>
      </w:r>
    </w:p>
    <w:p w:rsidR="00311BB5" w:rsidRPr="00AF3F3F" w:rsidRDefault="00311BB5" w:rsidP="00AF3F3F">
      <w:pPr>
        <w:spacing w:after="0" w:line="240" w:lineRule="auto"/>
        <w:rPr>
          <w:rFonts w:eastAsia="+mj-ea" w:cstheme="minorHAnsi"/>
          <w:kern w:val="24"/>
        </w:rPr>
      </w:pPr>
    </w:p>
    <w:p w:rsidR="00FF03E8" w:rsidRPr="00713E2D" w:rsidRDefault="00FF03E8" w:rsidP="00AF3F3F">
      <w:pPr>
        <w:spacing w:after="0" w:line="240" w:lineRule="auto"/>
        <w:rPr>
          <w:rFonts w:eastAsia="+mj-ea" w:cstheme="minorHAnsi"/>
          <w:b/>
          <w:kern w:val="24"/>
          <w:u w:val="single"/>
        </w:rPr>
      </w:pPr>
      <w:r w:rsidRPr="00713E2D">
        <w:rPr>
          <w:rFonts w:eastAsia="+mj-ea" w:cstheme="minorHAnsi"/>
          <w:b/>
          <w:kern w:val="24"/>
          <w:u w:val="single"/>
        </w:rPr>
        <w:t>Tot slot</w:t>
      </w:r>
    </w:p>
    <w:p w:rsidR="00FF03E8" w:rsidRPr="00AF3F3F" w:rsidRDefault="00FF03E8" w:rsidP="00AF3F3F">
      <w:pPr>
        <w:numPr>
          <w:ilvl w:val="0"/>
          <w:numId w:val="12"/>
        </w:numPr>
        <w:spacing w:after="0" w:line="240" w:lineRule="auto"/>
        <w:ind w:left="1123"/>
        <w:contextualSpacing/>
        <w:rPr>
          <w:rFonts w:eastAsia="Times New Roman" w:cstheme="minorHAnsi"/>
          <w:lang w:eastAsia="nl-NL"/>
        </w:rPr>
      </w:pPr>
      <w:r w:rsidRPr="00AF3F3F">
        <w:rPr>
          <w:rFonts w:eastAsia="+mn-ea" w:cstheme="minorHAnsi"/>
          <w:kern w:val="24"/>
          <w:lang w:eastAsia="nl-NL"/>
        </w:rPr>
        <w:t>Eigen verantwoordelijkheid</w:t>
      </w:r>
    </w:p>
    <w:p w:rsidR="00FF03E8" w:rsidRPr="00AF3F3F" w:rsidRDefault="00FF03E8" w:rsidP="00AF3F3F">
      <w:pPr>
        <w:numPr>
          <w:ilvl w:val="0"/>
          <w:numId w:val="12"/>
        </w:numPr>
        <w:spacing w:after="0" w:line="240" w:lineRule="auto"/>
        <w:ind w:left="1123"/>
        <w:contextualSpacing/>
        <w:rPr>
          <w:rFonts w:eastAsia="Times New Roman" w:cstheme="minorHAnsi"/>
          <w:lang w:eastAsia="nl-NL"/>
        </w:rPr>
      </w:pPr>
      <w:r w:rsidRPr="00AF3F3F">
        <w:rPr>
          <w:rFonts w:eastAsia="+mn-ea" w:cstheme="minorHAnsi"/>
          <w:kern w:val="24"/>
          <w:lang w:eastAsia="nl-NL"/>
        </w:rPr>
        <w:t>Aanspreken werkgever</w:t>
      </w:r>
    </w:p>
    <w:p w:rsidR="00FF03E8" w:rsidRPr="00AF3F3F" w:rsidRDefault="00FF03E8" w:rsidP="00AF3F3F">
      <w:pPr>
        <w:numPr>
          <w:ilvl w:val="0"/>
          <w:numId w:val="12"/>
        </w:numPr>
        <w:spacing w:after="0" w:line="240" w:lineRule="auto"/>
        <w:ind w:left="1123"/>
        <w:contextualSpacing/>
        <w:rPr>
          <w:rFonts w:eastAsia="Times New Roman" w:cstheme="minorHAnsi"/>
          <w:lang w:eastAsia="nl-NL"/>
        </w:rPr>
      </w:pPr>
      <w:r w:rsidRPr="00AF3F3F">
        <w:rPr>
          <w:rFonts w:eastAsia="+mn-ea" w:cstheme="minorHAnsi"/>
          <w:kern w:val="24"/>
          <w:lang w:eastAsia="nl-NL"/>
        </w:rPr>
        <w:t>Bezoek bedrijfsarts</w:t>
      </w:r>
    </w:p>
    <w:p w:rsidR="00FF03E8" w:rsidRPr="00AF3F3F" w:rsidRDefault="00FF03E8" w:rsidP="00AF3F3F">
      <w:pPr>
        <w:spacing w:after="0" w:line="240" w:lineRule="auto"/>
        <w:rPr>
          <w:rFonts w:eastAsia="+mj-ea" w:cstheme="minorHAnsi"/>
          <w:kern w:val="24"/>
        </w:rPr>
      </w:pPr>
    </w:p>
    <w:p w:rsidR="00FF03E8" w:rsidRPr="00AF3F3F" w:rsidRDefault="00FF03E8" w:rsidP="00AF3F3F">
      <w:pPr>
        <w:spacing w:after="0" w:line="240" w:lineRule="auto"/>
        <w:rPr>
          <w:rFonts w:cstheme="minorHAnsi"/>
        </w:rPr>
      </w:pPr>
    </w:p>
    <w:sectPr w:rsidR="00FF03E8" w:rsidRPr="00AF3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549C"/>
    <w:multiLevelType w:val="hybridMultilevel"/>
    <w:tmpl w:val="6A001C62"/>
    <w:lvl w:ilvl="0" w:tplc="73D4E6B2">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9E46CD"/>
    <w:multiLevelType w:val="hybridMultilevel"/>
    <w:tmpl w:val="FB78B1C2"/>
    <w:lvl w:ilvl="0" w:tplc="73D4E6B2">
      <w:start w:val="1"/>
      <w:numFmt w:val="bullet"/>
      <w:lvlText w:val="•"/>
      <w:lvlJc w:val="left"/>
      <w:pPr>
        <w:ind w:left="720" w:hanging="360"/>
      </w:pPr>
      <w:rPr>
        <w:rFonts w:ascii="Arial" w:hAnsi="Arial" w:hint="default"/>
      </w:rPr>
    </w:lvl>
    <w:lvl w:ilvl="1" w:tplc="0B5C2C7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A3791B"/>
    <w:multiLevelType w:val="hybridMultilevel"/>
    <w:tmpl w:val="9C0CE8D0"/>
    <w:lvl w:ilvl="0" w:tplc="199A7CA2">
      <w:start w:val="1"/>
      <w:numFmt w:val="bullet"/>
      <w:lvlText w:val="•"/>
      <w:lvlJc w:val="left"/>
      <w:pPr>
        <w:tabs>
          <w:tab w:val="num" w:pos="720"/>
        </w:tabs>
        <w:ind w:left="720" w:hanging="360"/>
      </w:pPr>
      <w:rPr>
        <w:rFonts w:ascii="Arial" w:hAnsi="Arial" w:hint="default"/>
      </w:rPr>
    </w:lvl>
    <w:lvl w:ilvl="1" w:tplc="E9B69B56" w:tentative="1">
      <w:start w:val="1"/>
      <w:numFmt w:val="bullet"/>
      <w:lvlText w:val="•"/>
      <w:lvlJc w:val="left"/>
      <w:pPr>
        <w:tabs>
          <w:tab w:val="num" w:pos="1440"/>
        </w:tabs>
        <w:ind w:left="1440" w:hanging="360"/>
      </w:pPr>
      <w:rPr>
        <w:rFonts w:ascii="Arial" w:hAnsi="Arial" w:hint="default"/>
      </w:rPr>
    </w:lvl>
    <w:lvl w:ilvl="2" w:tplc="DE62E5D6" w:tentative="1">
      <w:start w:val="1"/>
      <w:numFmt w:val="bullet"/>
      <w:lvlText w:val="•"/>
      <w:lvlJc w:val="left"/>
      <w:pPr>
        <w:tabs>
          <w:tab w:val="num" w:pos="2160"/>
        </w:tabs>
        <w:ind w:left="2160" w:hanging="360"/>
      </w:pPr>
      <w:rPr>
        <w:rFonts w:ascii="Arial" w:hAnsi="Arial" w:hint="default"/>
      </w:rPr>
    </w:lvl>
    <w:lvl w:ilvl="3" w:tplc="DA6CE2E0" w:tentative="1">
      <w:start w:val="1"/>
      <w:numFmt w:val="bullet"/>
      <w:lvlText w:val="•"/>
      <w:lvlJc w:val="left"/>
      <w:pPr>
        <w:tabs>
          <w:tab w:val="num" w:pos="2880"/>
        </w:tabs>
        <w:ind w:left="2880" w:hanging="360"/>
      </w:pPr>
      <w:rPr>
        <w:rFonts w:ascii="Arial" w:hAnsi="Arial" w:hint="default"/>
      </w:rPr>
    </w:lvl>
    <w:lvl w:ilvl="4" w:tplc="665EA50A" w:tentative="1">
      <w:start w:val="1"/>
      <w:numFmt w:val="bullet"/>
      <w:lvlText w:val="•"/>
      <w:lvlJc w:val="left"/>
      <w:pPr>
        <w:tabs>
          <w:tab w:val="num" w:pos="3600"/>
        </w:tabs>
        <w:ind w:left="3600" w:hanging="360"/>
      </w:pPr>
      <w:rPr>
        <w:rFonts w:ascii="Arial" w:hAnsi="Arial" w:hint="default"/>
      </w:rPr>
    </w:lvl>
    <w:lvl w:ilvl="5" w:tplc="06A8B7A0" w:tentative="1">
      <w:start w:val="1"/>
      <w:numFmt w:val="bullet"/>
      <w:lvlText w:val="•"/>
      <w:lvlJc w:val="left"/>
      <w:pPr>
        <w:tabs>
          <w:tab w:val="num" w:pos="4320"/>
        </w:tabs>
        <w:ind w:left="4320" w:hanging="360"/>
      </w:pPr>
      <w:rPr>
        <w:rFonts w:ascii="Arial" w:hAnsi="Arial" w:hint="default"/>
      </w:rPr>
    </w:lvl>
    <w:lvl w:ilvl="6" w:tplc="261432F4" w:tentative="1">
      <w:start w:val="1"/>
      <w:numFmt w:val="bullet"/>
      <w:lvlText w:val="•"/>
      <w:lvlJc w:val="left"/>
      <w:pPr>
        <w:tabs>
          <w:tab w:val="num" w:pos="5040"/>
        </w:tabs>
        <w:ind w:left="5040" w:hanging="360"/>
      </w:pPr>
      <w:rPr>
        <w:rFonts w:ascii="Arial" w:hAnsi="Arial" w:hint="default"/>
      </w:rPr>
    </w:lvl>
    <w:lvl w:ilvl="7" w:tplc="28D00B58" w:tentative="1">
      <w:start w:val="1"/>
      <w:numFmt w:val="bullet"/>
      <w:lvlText w:val="•"/>
      <w:lvlJc w:val="left"/>
      <w:pPr>
        <w:tabs>
          <w:tab w:val="num" w:pos="5760"/>
        </w:tabs>
        <w:ind w:left="5760" w:hanging="360"/>
      </w:pPr>
      <w:rPr>
        <w:rFonts w:ascii="Arial" w:hAnsi="Arial" w:hint="default"/>
      </w:rPr>
    </w:lvl>
    <w:lvl w:ilvl="8" w:tplc="95ECE4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C906EB"/>
    <w:multiLevelType w:val="hybridMultilevel"/>
    <w:tmpl w:val="42484F4C"/>
    <w:lvl w:ilvl="0" w:tplc="73D4E6B2">
      <w:start w:val="1"/>
      <w:numFmt w:val="bullet"/>
      <w:lvlText w:val="•"/>
      <w:lvlJc w:val="left"/>
      <w:pPr>
        <w:ind w:left="720" w:hanging="360"/>
      </w:pPr>
      <w:rPr>
        <w:rFonts w:ascii="Arial" w:hAnsi="Arial" w:hint="default"/>
      </w:rPr>
    </w:lvl>
    <w:lvl w:ilvl="1" w:tplc="73D4E6B2">
      <w:start w:val="1"/>
      <w:numFmt w:val="bullet"/>
      <w:lvlText w:val="•"/>
      <w:lvlJc w:val="left"/>
      <w:pPr>
        <w:ind w:left="1440" w:hanging="360"/>
      </w:pPr>
      <w:rPr>
        <w:rFonts w:ascii="Arial" w:hAnsi="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E948A4"/>
    <w:multiLevelType w:val="hybridMultilevel"/>
    <w:tmpl w:val="5F303EB2"/>
    <w:lvl w:ilvl="0" w:tplc="CA0264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784564"/>
    <w:multiLevelType w:val="hybridMultilevel"/>
    <w:tmpl w:val="9EC6ABF2"/>
    <w:lvl w:ilvl="0" w:tplc="FEBAF0EE">
      <w:start w:val="1"/>
      <w:numFmt w:val="bullet"/>
      <w:lvlText w:val="•"/>
      <w:lvlJc w:val="left"/>
      <w:pPr>
        <w:tabs>
          <w:tab w:val="num" w:pos="720"/>
        </w:tabs>
        <w:ind w:left="720" w:hanging="360"/>
      </w:pPr>
      <w:rPr>
        <w:rFonts w:ascii="Arial" w:hAnsi="Arial" w:hint="default"/>
      </w:rPr>
    </w:lvl>
    <w:lvl w:ilvl="1" w:tplc="5EFA12E6" w:tentative="1">
      <w:start w:val="1"/>
      <w:numFmt w:val="bullet"/>
      <w:lvlText w:val="•"/>
      <w:lvlJc w:val="left"/>
      <w:pPr>
        <w:tabs>
          <w:tab w:val="num" w:pos="1440"/>
        </w:tabs>
        <w:ind w:left="1440" w:hanging="360"/>
      </w:pPr>
      <w:rPr>
        <w:rFonts w:ascii="Arial" w:hAnsi="Arial" w:hint="default"/>
      </w:rPr>
    </w:lvl>
    <w:lvl w:ilvl="2" w:tplc="5330F3A2" w:tentative="1">
      <w:start w:val="1"/>
      <w:numFmt w:val="bullet"/>
      <w:lvlText w:val="•"/>
      <w:lvlJc w:val="left"/>
      <w:pPr>
        <w:tabs>
          <w:tab w:val="num" w:pos="2160"/>
        </w:tabs>
        <w:ind w:left="2160" w:hanging="360"/>
      </w:pPr>
      <w:rPr>
        <w:rFonts w:ascii="Arial" w:hAnsi="Arial" w:hint="default"/>
      </w:rPr>
    </w:lvl>
    <w:lvl w:ilvl="3" w:tplc="14FA239C" w:tentative="1">
      <w:start w:val="1"/>
      <w:numFmt w:val="bullet"/>
      <w:lvlText w:val="•"/>
      <w:lvlJc w:val="left"/>
      <w:pPr>
        <w:tabs>
          <w:tab w:val="num" w:pos="2880"/>
        </w:tabs>
        <w:ind w:left="2880" w:hanging="360"/>
      </w:pPr>
      <w:rPr>
        <w:rFonts w:ascii="Arial" w:hAnsi="Arial" w:hint="default"/>
      </w:rPr>
    </w:lvl>
    <w:lvl w:ilvl="4" w:tplc="9E54A8FE" w:tentative="1">
      <w:start w:val="1"/>
      <w:numFmt w:val="bullet"/>
      <w:lvlText w:val="•"/>
      <w:lvlJc w:val="left"/>
      <w:pPr>
        <w:tabs>
          <w:tab w:val="num" w:pos="3600"/>
        </w:tabs>
        <w:ind w:left="3600" w:hanging="360"/>
      </w:pPr>
      <w:rPr>
        <w:rFonts w:ascii="Arial" w:hAnsi="Arial" w:hint="default"/>
      </w:rPr>
    </w:lvl>
    <w:lvl w:ilvl="5" w:tplc="8E9A10EA" w:tentative="1">
      <w:start w:val="1"/>
      <w:numFmt w:val="bullet"/>
      <w:lvlText w:val="•"/>
      <w:lvlJc w:val="left"/>
      <w:pPr>
        <w:tabs>
          <w:tab w:val="num" w:pos="4320"/>
        </w:tabs>
        <w:ind w:left="4320" w:hanging="360"/>
      </w:pPr>
      <w:rPr>
        <w:rFonts w:ascii="Arial" w:hAnsi="Arial" w:hint="default"/>
      </w:rPr>
    </w:lvl>
    <w:lvl w:ilvl="6" w:tplc="3C02A982" w:tentative="1">
      <w:start w:val="1"/>
      <w:numFmt w:val="bullet"/>
      <w:lvlText w:val="•"/>
      <w:lvlJc w:val="left"/>
      <w:pPr>
        <w:tabs>
          <w:tab w:val="num" w:pos="5040"/>
        </w:tabs>
        <w:ind w:left="5040" w:hanging="360"/>
      </w:pPr>
      <w:rPr>
        <w:rFonts w:ascii="Arial" w:hAnsi="Arial" w:hint="default"/>
      </w:rPr>
    </w:lvl>
    <w:lvl w:ilvl="7" w:tplc="55645212" w:tentative="1">
      <w:start w:val="1"/>
      <w:numFmt w:val="bullet"/>
      <w:lvlText w:val="•"/>
      <w:lvlJc w:val="left"/>
      <w:pPr>
        <w:tabs>
          <w:tab w:val="num" w:pos="5760"/>
        </w:tabs>
        <w:ind w:left="5760" w:hanging="360"/>
      </w:pPr>
      <w:rPr>
        <w:rFonts w:ascii="Arial" w:hAnsi="Arial" w:hint="default"/>
      </w:rPr>
    </w:lvl>
    <w:lvl w:ilvl="8" w:tplc="F36C02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975E17"/>
    <w:multiLevelType w:val="hybridMultilevel"/>
    <w:tmpl w:val="CA826C04"/>
    <w:lvl w:ilvl="0" w:tplc="66F655D8">
      <w:start w:val="1"/>
      <w:numFmt w:val="bullet"/>
      <w:lvlText w:val="•"/>
      <w:lvlJc w:val="left"/>
      <w:pPr>
        <w:tabs>
          <w:tab w:val="num" w:pos="720"/>
        </w:tabs>
        <w:ind w:left="720" w:hanging="360"/>
      </w:pPr>
      <w:rPr>
        <w:rFonts w:ascii="Arial" w:hAnsi="Arial" w:hint="default"/>
      </w:rPr>
    </w:lvl>
    <w:lvl w:ilvl="1" w:tplc="C54ECD78">
      <w:numFmt w:val="bullet"/>
      <w:lvlText w:val="–"/>
      <w:lvlJc w:val="left"/>
      <w:pPr>
        <w:tabs>
          <w:tab w:val="num" w:pos="1440"/>
        </w:tabs>
        <w:ind w:left="1440" w:hanging="360"/>
      </w:pPr>
      <w:rPr>
        <w:rFonts w:ascii="Arial" w:hAnsi="Arial" w:hint="default"/>
      </w:rPr>
    </w:lvl>
    <w:lvl w:ilvl="2" w:tplc="2AC299A8" w:tentative="1">
      <w:start w:val="1"/>
      <w:numFmt w:val="bullet"/>
      <w:lvlText w:val="•"/>
      <w:lvlJc w:val="left"/>
      <w:pPr>
        <w:tabs>
          <w:tab w:val="num" w:pos="2160"/>
        </w:tabs>
        <w:ind w:left="2160" w:hanging="360"/>
      </w:pPr>
      <w:rPr>
        <w:rFonts w:ascii="Arial" w:hAnsi="Arial" w:hint="default"/>
      </w:rPr>
    </w:lvl>
    <w:lvl w:ilvl="3" w:tplc="457E551C" w:tentative="1">
      <w:start w:val="1"/>
      <w:numFmt w:val="bullet"/>
      <w:lvlText w:val="•"/>
      <w:lvlJc w:val="left"/>
      <w:pPr>
        <w:tabs>
          <w:tab w:val="num" w:pos="2880"/>
        </w:tabs>
        <w:ind w:left="2880" w:hanging="360"/>
      </w:pPr>
      <w:rPr>
        <w:rFonts w:ascii="Arial" w:hAnsi="Arial" w:hint="default"/>
      </w:rPr>
    </w:lvl>
    <w:lvl w:ilvl="4" w:tplc="8792821A" w:tentative="1">
      <w:start w:val="1"/>
      <w:numFmt w:val="bullet"/>
      <w:lvlText w:val="•"/>
      <w:lvlJc w:val="left"/>
      <w:pPr>
        <w:tabs>
          <w:tab w:val="num" w:pos="3600"/>
        </w:tabs>
        <w:ind w:left="3600" w:hanging="360"/>
      </w:pPr>
      <w:rPr>
        <w:rFonts w:ascii="Arial" w:hAnsi="Arial" w:hint="default"/>
      </w:rPr>
    </w:lvl>
    <w:lvl w:ilvl="5" w:tplc="AB440514" w:tentative="1">
      <w:start w:val="1"/>
      <w:numFmt w:val="bullet"/>
      <w:lvlText w:val="•"/>
      <w:lvlJc w:val="left"/>
      <w:pPr>
        <w:tabs>
          <w:tab w:val="num" w:pos="4320"/>
        </w:tabs>
        <w:ind w:left="4320" w:hanging="360"/>
      </w:pPr>
      <w:rPr>
        <w:rFonts w:ascii="Arial" w:hAnsi="Arial" w:hint="default"/>
      </w:rPr>
    </w:lvl>
    <w:lvl w:ilvl="6" w:tplc="36A23E6C" w:tentative="1">
      <w:start w:val="1"/>
      <w:numFmt w:val="bullet"/>
      <w:lvlText w:val="•"/>
      <w:lvlJc w:val="left"/>
      <w:pPr>
        <w:tabs>
          <w:tab w:val="num" w:pos="5040"/>
        </w:tabs>
        <w:ind w:left="5040" w:hanging="360"/>
      </w:pPr>
      <w:rPr>
        <w:rFonts w:ascii="Arial" w:hAnsi="Arial" w:hint="default"/>
      </w:rPr>
    </w:lvl>
    <w:lvl w:ilvl="7" w:tplc="2DC2F342" w:tentative="1">
      <w:start w:val="1"/>
      <w:numFmt w:val="bullet"/>
      <w:lvlText w:val="•"/>
      <w:lvlJc w:val="left"/>
      <w:pPr>
        <w:tabs>
          <w:tab w:val="num" w:pos="5760"/>
        </w:tabs>
        <w:ind w:left="5760" w:hanging="360"/>
      </w:pPr>
      <w:rPr>
        <w:rFonts w:ascii="Arial" w:hAnsi="Arial" w:hint="default"/>
      </w:rPr>
    </w:lvl>
    <w:lvl w:ilvl="8" w:tplc="ACE2F9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685DAC"/>
    <w:multiLevelType w:val="hybridMultilevel"/>
    <w:tmpl w:val="9410AB9C"/>
    <w:lvl w:ilvl="0" w:tplc="08FE5A44">
      <w:start w:val="1"/>
      <w:numFmt w:val="bullet"/>
      <w:lvlText w:val="•"/>
      <w:lvlJc w:val="left"/>
      <w:pPr>
        <w:tabs>
          <w:tab w:val="num" w:pos="720"/>
        </w:tabs>
        <w:ind w:left="720" w:hanging="360"/>
      </w:pPr>
      <w:rPr>
        <w:rFonts w:ascii="Arial" w:hAnsi="Arial" w:hint="default"/>
      </w:rPr>
    </w:lvl>
    <w:lvl w:ilvl="1" w:tplc="618E0DE4" w:tentative="1">
      <w:start w:val="1"/>
      <w:numFmt w:val="bullet"/>
      <w:lvlText w:val="•"/>
      <w:lvlJc w:val="left"/>
      <w:pPr>
        <w:tabs>
          <w:tab w:val="num" w:pos="1440"/>
        </w:tabs>
        <w:ind w:left="1440" w:hanging="360"/>
      </w:pPr>
      <w:rPr>
        <w:rFonts w:ascii="Arial" w:hAnsi="Arial" w:hint="default"/>
      </w:rPr>
    </w:lvl>
    <w:lvl w:ilvl="2" w:tplc="4B9E7A54" w:tentative="1">
      <w:start w:val="1"/>
      <w:numFmt w:val="bullet"/>
      <w:lvlText w:val="•"/>
      <w:lvlJc w:val="left"/>
      <w:pPr>
        <w:tabs>
          <w:tab w:val="num" w:pos="2160"/>
        </w:tabs>
        <w:ind w:left="2160" w:hanging="360"/>
      </w:pPr>
      <w:rPr>
        <w:rFonts w:ascii="Arial" w:hAnsi="Arial" w:hint="default"/>
      </w:rPr>
    </w:lvl>
    <w:lvl w:ilvl="3" w:tplc="8C76FAB0" w:tentative="1">
      <w:start w:val="1"/>
      <w:numFmt w:val="bullet"/>
      <w:lvlText w:val="•"/>
      <w:lvlJc w:val="left"/>
      <w:pPr>
        <w:tabs>
          <w:tab w:val="num" w:pos="2880"/>
        </w:tabs>
        <w:ind w:left="2880" w:hanging="360"/>
      </w:pPr>
      <w:rPr>
        <w:rFonts w:ascii="Arial" w:hAnsi="Arial" w:hint="default"/>
      </w:rPr>
    </w:lvl>
    <w:lvl w:ilvl="4" w:tplc="EA16D368" w:tentative="1">
      <w:start w:val="1"/>
      <w:numFmt w:val="bullet"/>
      <w:lvlText w:val="•"/>
      <w:lvlJc w:val="left"/>
      <w:pPr>
        <w:tabs>
          <w:tab w:val="num" w:pos="3600"/>
        </w:tabs>
        <w:ind w:left="3600" w:hanging="360"/>
      </w:pPr>
      <w:rPr>
        <w:rFonts w:ascii="Arial" w:hAnsi="Arial" w:hint="default"/>
      </w:rPr>
    </w:lvl>
    <w:lvl w:ilvl="5" w:tplc="E8BAB67A" w:tentative="1">
      <w:start w:val="1"/>
      <w:numFmt w:val="bullet"/>
      <w:lvlText w:val="•"/>
      <w:lvlJc w:val="left"/>
      <w:pPr>
        <w:tabs>
          <w:tab w:val="num" w:pos="4320"/>
        </w:tabs>
        <w:ind w:left="4320" w:hanging="360"/>
      </w:pPr>
      <w:rPr>
        <w:rFonts w:ascii="Arial" w:hAnsi="Arial" w:hint="default"/>
      </w:rPr>
    </w:lvl>
    <w:lvl w:ilvl="6" w:tplc="1EF88C3A" w:tentative="1">
      <w:start w:val="1"/>
      <w:numFmt w:val="bullet"/>
      <w:lvlText w:val="•"/>
      <w:lvlJc w:val="left"/>
      <w:pPr>
        <w:tabs>
          <w:tab w:val="num" w:pos="5040"/>
        </w:tabs>
        <w:ind w:left="5040" w:hanging="360"/>
      </w:pPr>
      <w:rPr>
        <w:rFonts w:ascii="Arial" w:hAnsi="Arial" w:hint="default"/>
      </w:rPr>
    </w:lvl>
    <w:lvl w:ilvl="7" w:tplc="1BD410CE" w:tentative="1">
      <w:start w:val="1"/>
      <w:numFmt w:val="bullet"/>
      <w:lvlText w:val="•"/>
      <w:lvlJc w:val="left"/>
      <w:pPr>
        <w:tabs>
          <w:tab w:val="num" w:pos="5760"/>
        </w:tabs>
        <w:ind w:left="5760" w:hanging="360"/>
      </w:pPr>
      <w:rPr>
        <w:rFonts w:ascii="Arial" w:hAnsi="Arial" w:hint="default"/>
      </w:rPr>
    </w:lvl>
    <w:lvl w:ilvl="8" w:tplc="18F00C9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416CEE"/>
    <w:multiLevelType w:val="hybridMultilevel"/>
    <w:tmpl w:val="7E46C484"/>
    <w:lvl w:ilvl="0" w:tplc="AEA6A8FE">
      <w:start w:val="1"/>
      <w:numFmt w:val="bullet"/>
      <w:lvlText w:val="•"/>
      <w:lvlJc w:val="left"/>
      <w:pPr>
        <w:tabs>
          <w:tab w:val="num" w:pos="720"/>
        </w:tabs>
        <w:ind w:left="720" w:hanging="360"/>
      </w:pPr>
      <w:rPr>
        <w:rFonts w:ascii="Arial" w:hAnsi="Arial" w:hint="default"/>
      </w:rPr>
    </w:lvl>
    <w:lvl w:ilvl="1" w:tplc="C00AEB84" w:tentative="1">
      <w:start w:val="1"/>
      <w:numFmt w:val="bullet"/>
      <w:lvlText w:val="•"/>
      <w:lvlJc w:val="left"/>
      <w:pPr>
        <w:tabs>
          <w:tab w:val="num" w:pos="1440"/>
        </w:tabs>
        <w:ind w:left="1440" w:hanging="360"/>
      </w:pPr>
      <w:rPr>
        <w:rFonts w:ascii="Arial" w:hAnsi="Arial" w:hint="default"/>
      </w:rPr>
    </w:lvl>
    <w:lvl w:ilvl="2" w:tplc="C3449A7C" w:tentative="1">
      <w:start w:val="1"/>
      <w:numFmt w:val="bullet"/>
      <w:lvlText w:val="•"/>
      <w:lvlJc w:val="left"/>
      <w:pPr>
        <w:tabs>
          <w:tab w:val="num" w:pos="2160"/>
        </w:tabs>
        <w:ind w:left="2160" w:hanging="360"/>
      </w:pPr>
      <w:rPr>
        <w:rFonts w:ascii="Arial" w:hAnsi="Arial" w:hint="default"/>
      </w:rPr>
    </w:lvl>
    <w:lvl w:ilvl="3" w:tplc="068CAA14" w:tentative="1">
      <w:start w:val="1"/>
      <w:numFmt w:val="bullet"/>
      <w:lvlText w:val="•"/>
      <w:lvlJc w:val="left"/>
      <w:pPr>
        <w:tabs>
          <w:tab w:val="num" w:pos="2880"/>
        </w:tabs>
        <w:ind w:left="2880" w:hanging="360"/>
      </w:pPr>
      <w:rPr>
        <w:rFonts w:ascii="Arial" w:hAnsi="Arial" w:hint="default"/>
      </w:rPr>
    </w:lvl>
    <w:lvl w:ilvl="4" w:tplc="5CC8F1F0" w:tentative="1">
      <w:start w:val="1"/>
      <w:numFmt w:val="bullet"/>
      <w:lvlText w:val="•"/>
      <w:lvlJc w:val="left"/>
      <w:pPr>
        <w:tabs>
          <w:tab w:val="num" w:pos="3600"/>
        </w:tabs>
        <w:ind w:left="3600" w:hanging="360"/>
      </w:pPr>
      <w:rPr>
        <w:rFonts w:ascii="Arial" w:hAnsi="Arial" w:hint="default"/>
      </w:rPr>
    </w:lvl>
    <w:lvl w:ilvl="5" w:tplc="2B2A38AC" w:tentative="1">
      <w:start w:val="1"/>
      <w:numFmt w:val="bullet"/>
      <w:lvlText w:val="•"/>
      <w:lvlJc w:val="left"/>
      <w:pPr>
        <w:tabs>
          <w:tab w:val="num" w:pos="4320"/>
        </w:tabs>
        <w:ind w:left="4320" w:hanging="360"/>
      </w:pPr>
      <w:rPr>
        <w:rFonts w:ascii="Arial" w:hAnsi="Arial" w:hint="default"/>
      </w:rPr>
    </w:lvl>
    <w:lvl w:ilvl="6" w:tplc="855CC126" w:tentative="1">
      <w:start w:val="1"/>
      <w:numFmt w:val="bullet"/>
      <w:lvlText w:val="•"/>
      <w:lvlJc w:val="left"/>
      <w:pPr>
        <w:tabs>
          <w:tab w:val="num" w:pos="5040"/>
        </w:tabs>
        <w:ind w:left="5040" w:hanging="360"/>
      </w:pPr>
      <w:rPr>
        <w:rFonts w:ascii="Arial" w:hAnsi="Arial" w:hint="default"/>
      </w:rPr>
    </w:lvl>
    <w:lvl w:ilvl="7" w:tplc="7D00E8F4" w:tentative="1">
      <w:start w:val="1"/>
      <w:numFmt w:val="bullet"/>
      <w:lvlText w:val="•"/>
      <w:lvlJc w:val="left"/>
      <w:pPr>
        <w:tabs>
          <w:tab w:val="num" w:pos="5760"/>
        </w:tabs>
        <w:ind w:left="5760" w:hanging="360"/>
      </w:pPr>
      <w:rPr>
        <w:rFonts w:ascii="Arial" w:hAnsi="Arial" w:hint="default"/>
      </w:rPr>
    </w:lvl>
    <w:lvl w:ilvl="8" w:tplc="87AE92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285C90"/>
    <w:multiLevelType w:val="hybridMultilevel"/>
    <w:tmpl w:val="B0403054"/>
    <w:lvl w:ilvl="0" w:tplc="9650EA78">
      <w:start w:val="1"/>
      <w:numFmt w:val="bullet"/>
      <w:lvlText w:val="•"/>
      <w:lvlJc w:val="left"/>
      <w:pPr>
        <w:tabs>
          <w:tab w:val="num" w:pos="720"/>
        </w:tabs>
        <w:ind w:left="720" w:hanging="360"/>
      </w:pPr>
      <w:rPr>
        <w:rFonts w:ascii="Arial" w:hAnsi="Arial" w:hint="default"/>
      </w:rPr>
    </w:lvl>
    <w:lvl w:ilvl="1" w:tplc="7A629572">
      <w:numFmt w:val="bullet"/>
      <w:lvlText w:val="–"/>
      <w:lvlJc w:val="left"/>
      <w:pPr>
        <w:tabs>
          <w:tab w:val="num" w:pos="1440"/>
        </w:tabs>
        <w:ind w:left="1440" w:hanging="360"/>
      </w:pPr>
      <w:rPr>
        <w:rFonts w:ascii="Arial" w:hAnsi="Arial" w:hint="default"/>
      </w:rPr>
    </w:lvl>
    <w:lvl w:ilvl="2" w:tplc="C8783F74" w:tentative="1">
      <w:start w:val="1"/>
      <w:numFmt w:val="bullet"/>
      <w:lvlText w:val="•"/>
      <w:lvlJc w:val="left"/>
      <w:pPr>
        <w:tabs>
          <w:tab w:val="num" w:pos="2160"/>
        </w:tabs>
        <w:ind w:left="2160" w:hanging="360"/>
      </w:pPr>
      <w:rPr>
        <w:rFonts w:ascii="Arial" w:hAnsi="Arial" w:hint="default"/>
      </w:rPr>
    </w:lvl>
    <w:lvl w:ilvl="3" w:tplc="C6B6E320" w:tentative="1">
      <w:start w:val="1"/>
      <w:numFmt w:val="bullet"/>
      <w:lvlText w:val="•"/>
      <w:lvlJc w:val="left"/>
      <w:pPr>
        <w:tabs>
          <w:tab w:val="num" w:pos="2880"/>
        </w:tabs>
        <w:ind w:left="2880" w:hanging="360"/>
      </w:pPr>
      <w:rPr>
        <w:rFonts w:ascii="Arial" w:hAnsi="Arial" w:hint="default"/>
      </w:rPr>
    </w:lvl>
    <w:lvl w:ilvl="4" w:tplc="D130D0C2" w:tentative="1">
      <w:start w:val="1"/>
      <w:numFmt w:val="bullet"/>
      <w:lvlText w:val="•"/>
      <w:lvlJc w:val="left"/>
      <w:pPr>
        <w:tabs>
          <w:tab w:val="num" w:pos="3600"/>
        </w:tabs>
        <w:ind w:left="3600" w:hanging="360"/>
      </w:pPr>
      <w:rPr>
        <w:rFonts w:ascii="Arial" w:hAnsi="Arial" w:hint="default"/>
      </w:rPr>
    </w:lvl>
    <w:lvl w:ilvl="5" w:tplc="4B94D896" w:tentative="1">
      <w:start w:val="1"/>
      <w:numFmt w:val="bullet"/>
      <w:lvlText w:val="•"/>
      <w:lvlJc w:val="left"/>
      <w:pPr>
        <w:tabs>
          <w:tab w:val="num" w:pos="4320"/>
        </w:tabs>
        <w:ind w:left="4320" w:hanging="360"/>
      </w:pPr>
      <w:rPr>
        <w:rFonts w:ascii="Arial" w:hAnsi="Arial" w:hint="default"/>
      </w:rPr>
    </w:lvl>
    <w:lvl w:ilvl="6" w:tplc="92542670" w:tentative="1">
      <w:start w:val="1"/>
      <w:numFmt w:val="bullet"/>
      <w:lvlText w:val="•"/>
      <w:lvlJc w:val="left"/>
      <w:pPr>
        <w:tabs>
          <w:tab w:val="num" w:pos="5040"/>
        </w:tabs>
        <w:ind w:left="5040" w:hanging="360"/>
      </w:pPr>
      <w:rPr>
        <w:rFonts w:ascii="Arial" w:hAnsi="Arial" w:hint="default"/>
      </w:rPr>
    </w:lvl>
    <w:lvl w:ilvl="7" w:tplc="F8A2122E" w:tentative="1">
      <w:start w:val="1"/>
      <w:numFmt w:val="bullet"/>
      <w:lvlText w:val="•"/>
      <w:lvlJc w:val="left"/>
      <w:pPr>
        <w:tabs>
          <w:tab w:val="num" w:pos="5760"/>
        </w:tabs>
        <w:ind w:left="5760" w:hanging="360"/>
      </w:pPr>
      <w:rPr>
        <w:rFonts w:ascii="Arial" w:hAnsi="Arial" w:hint="default"/>
      </w:rPr>
    </w:lvl>
    <w:lvl w:ilvl="8" w:tplc="D58634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0C46BC"/>
    <w:multiLevelType w:val="hybridMultilevel"/>
    <w:tmpl w:val="C10C9618"/>
    <w:lvl w:ilvl="0" w:tplc="9AE82556">
      <w:start w:val="1"/>
      <w:numFmt w:val="bullet"/>
      <w:lvlText w:val="•"/>
      <w:lvlJc w:val="left"/>
      <w:pPr>
        <w:tabs>
          <w:tab w:val="num" w:pos="720"/>
        </w:tabs>
        <w:ind w:left="720" w:hanging="360"/>
      </w:pPr>
      <w:rPr>
        <w:rFonts w:ascii="Arial" w:hAnsi="Arial" w:hint="default"/>
      </w:rPr>
    </w:lvl>
    <w:lvl w:ilvl="1" w:tplc="9E2A5D32" w:tentative="1">
      <w:start w:val="1"/>
      <w:numFmt w:val="bullet"/>
      <w:lvlText w:val="•"/>
      <w:lvlJc w:val="left"/>
      <w:pPr>
        <w:tabs>
          <w:tab w:val="num" w:pos="1440"/>
        </w:tabs>
        <w:ind w:left="1440" w:hanging="360"/>
      </w:pPr>
      <w:rPr>
        <w:rFonts w:ascii="Arial" w:hAnsi="Arial" w:hint="default"/>
      </w:rPr>
    </w:lvl>
    <w:lvl w:ilvl="2" w:tplc="D2906B3A" w:tentative="1">
      <w:start w:val="1"/>
      <w:numFmt w:val="bullet"/>
      <w:lvlText w:val="•"/>
      <w:lvlJc w:val="left"/>
      <w:pPr>
        <w:tabs>
          <w:tab w:val="num" w:pos="2160"/>
        </w:tabs>
        <w:ind w:left="2160" w:hanging="360"/>
      </w:pPr>
      <w:rPr>
        <w:rFonts w:ascii="Arial" w:hAnsi="Arial" w:hint="default"/>
      </w:rPr>
    </w:lvl>
    <w:lvl w:ilvl="3" w:tplc="125A8A98" w:tentative="1">
      <w:start w:val="1"/>
      <w:numFmt w:val="bullet"/>
      <w:lvlText w:val="•"/>
      <w:lvlJc w:val="left"/>
      <w:pPr>
        <w:tabs>
          <w:tab w:val="num" w:pos="2880"/>
        </w:tabs>
        <w:ind w:left="2880" w:hanging="360"/>
      </w:pPr>
      <w:rPr>
        <w:rFonts w:ascii="Arial" w:hAnsi="Arial" w:hint="default"/>
      </w:rPr>
    </w:lvl>
    <w:lvl w:ilvl="4" w:tplc="7A06CD1A" w:tentative="1">
      <w:start w:val="1"/>
      <w:numFmt w:val="bullet"/>
      <w:lvlText w:val="•"/>
      <w:lvlJc w:val="left"/>
      <w:pPr>
        <w:tabs>
          <w:tab w:val="num" w:pos="3600"/>
        </w:tabs>
        <w:ind w:left="3600" w:hanging="360"/>
      </w:pPr>
      <w:rPr>
        <w:rFonts w:ascii="Arial" w:hAnsi="Arial" w:hint="default"/>
      </w:rPr>
    </w:lvl>
    <w:lvl w:ilvl="5" w:tplc="DB70FFEE" w:tentative="1">
      <w:start w:val="1"/>
      <w:numFmt w:val="bullet"/>
      <w:lvlText w:val="•"/>
      <w:lvlJc w:val="left"/>
      <w:pPr>
        <w:tabs>
          <w:tab w:val="num" w:pos="4320"/>
        </w:tabs>
        <w:ind w:left="4320" w:hanging="360"/>
      </w:pPr>
      <w:rPr>
        <w:rFonts w:ascii="Arial" w:hAnsi="Arial" w:hint="default"/>
      </w:rPr>
    </w:lvl>
    <w:lvl w:ilvl="6" w:tplc="EC2CDDFA" w:tentative="1">
      <w:start w:val="1"/>
      <w:numFmt w:val="bullet"/>
      <w:lvlText w:val="•"/>
      <w:lvlJc w:val="left"/>
      <w:pPr>
        <w:tabs>
          <w:tab w:val="num" w:pos="5040"/>
        </w:tabs>
        <w:ind w:left="5040" w:hanging="360"/>
      </w:pPr>
      <w:rPr>
        <w:rFonts w:ascii="Arial" w:hAnsi="Arial" w:hint="default"/>
      </w:rPr>
    </w:lvl>
    <w:lvl w:ilvl="7" w:tplc="4E0A5040" w:tentative="1">
      <w:start w:val="1"/>
      <w:numFmt w:val="bullet"/>
      <w:lvlText w:val="•"/>
      <w:lvlJc w:val="left"/>
      <w:pPr>
        <w:tabs>
          <w:tab w:val="num" w:pos="5760"/>
        </w:tabs>
        <w:ind w:left="5760" w:hanging="360"/>
      </w:pPr>
      <w:rPr>
        <w:rFonts w:ascii="Arial" w:hAnsi="Arial" w:hint="default"/>
      </w:rPr>
    </w:lvl>
    <w:lvl w:ilvl="8" w:tplc="2F7C1A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944825"/>
    <w:multiLevelType w:val="hybridMultilevel"/>
    <w:tmpl w:val="EB083FFE"/>
    <w:lvl w:ilvl="0" w:tplc="73D4E6B2">
      <w:start w:val="1"/>
      <w:numFmt w:val="bullet"/>
      <w:lvlText w:val="•"/>
      <w:lvlJc w:val="left"/>
      <w:pPr>
        <w:tabs>
          <w:tab w:val="num" w:pos="720"/>
        </w:tabs>
        <w:ind w:left="720" w:hanging="360"/>
      </w:pPr>
      <w:rPr>
        <w:rFonts w:ascii="Arial" w:hAnsi="Arial" w:hint="default"/>
      </w:rPr>
    </w:lvl>
    <w:lvl w:ilvl="1" w:tplc="E806ACC6" w:tentative="1">
      <w:start w:val="1"/>
      <w:numFmt w:val="bullet"/>
      <w:lvlText w:val="•"/>
      <w:lvlJc w:val="left"/>
      <w:pPr>
        <w:tabs>
          <w:tab w:val="num" w:pos="1440"/>
        </w:tabs>
        <w:ind w:left="1440" w:hanging="360"/>
      </w:pPr>
      <w:rPr>
        <w:rFonts w:ascii="Arial" w:hAnsi="Arial" w:hint="default"/>
      </w:rPr>
    </w:lvl>
    <w:lvl w:ilvl="2" w:tplc="A4224450" w:tentative="1">
      <w:start w:val="1"/>
      <w:numFmt w:val="bullet"/>
      <w:lvlText w:val="•"/>
      <w:lvlJc w:val="left"/>
      <w:pPr>
        <w:tabs>
          <w:tab w:val="num" w:pos="2160"/>
        </w:tabs>
        <w:ind w:left="2160" w:hanging="360"/>
      </w:pPr>
      <w:rPr>
        <w:rFonts w:ascii="Arial" w:hAnsi="Arial" w:hint="default"/>
      </w:rPr>
    </w:lvl>
    <w:lvl w:ilvl="3" w:tplc="FE989B08" w:tentative="1">
      <w:start w:val="1"/>
      <w:numFmt w:val="bullet"/>
      <w:lvlText w:val="•"/>
      <w:lvlJc w:val="left"/>
      <w:pPr>
        <w:tabs>
          <w:tab w:val="num" w:pos="2880"/>
        </w:tabs>
        <w:ind w:left="2880" w:hanging="360"/>
      </w:pPr>
      <w:rPr>
        <w:rFonts w:ascii="Arial" w:hAnsi="Arial" w:hint="default"/>
      </w:rPr>
    </w:lvl>
    <w:lvl w:ilvl="4" w:tplc="21DA334C" w:tentative="1">
      <w:start w:val="1"/>
      <w:numFmt w:val="bullet"/>
      <w:lvlText w:val="•"/>
      <w:lvlJc w:val="left"/>
      <w:pPr>
        <w:tabs>
          <w:tab w:val="num" w:pos="3600"/>
        </w:tabs>
        <w:ind w:left="3600" w:hanging="360"/>
      </w:pPr>
      <w:rPr>
        <w:rFonts w:ascii="Arial" w:hAnsi="Arial" w:hint="default"/>
      </w:rPr>
    </w:lvl>
    <w:lvl w:ilvl="5" w:tplc="40A2184C" w:tentative="1">
      <w:start w:val="1"/>
      <w:numFmt w:val="bullet"/>
      <w:lvlText w:val="•"/>
      <w:lvlJc w:val="left"/>
      <w:pPr>
        <w:tabs>
          <w:tab w:val="num" w:pos="4320"/>
        </w:tabs>
        <w:ind w:left="4320" w:hanging="360"/>
      </w:pPr>
      <w:rPr>
        <w:rFonts w:ascii="Arial" w:hAnsi="Arial" w:hint="default"/>
      </w:rPr>
    </w:lvl>
    <w:lvl w:ilvl="6" w:tplc="6FB8406C" w:tentative="1">
      <w:start w:val="1"/>
      <w:numFmt w:val="bullet"/>
      <w:lvlText w:val="•"/>
      <w:lvlJc w:val="left"/>
      <w:pPr>
        <w:tabs>
          <w:tab w:val="num" w:pos="5040"/>
        </w:tabs>
        <w:ind w:left="5040" w:hanging="360"/>
      </w:pPr>
      <w:rPr>
        <w:rFonts w:ascii="Arial" w:hAnsi="Arial" w:hint="default"/>
      </w:rPr>
    </w:lvl>
    <w:lvl w:ilvl="7" w:tplc="04CA0F96" w:tentative="1">
      <w:start w:val="1"/>
      <w:numFmt w:val="bullet"/>
      <w:lvlText w:val="•"/>
      <w:lvlJc w:val="left"/>
      <w:pPr>
        <w:tabs>
          <w:tab w:val="num" w:pos="5760"/>
        </w:tabs>
        <w:ind w:left="5760" w:hanging="360"/>
      </w:pPr>
      <w:rPr>
        <w:rFonts w:ascii="Arial" w:hAnsi="Arial" w:hint="default"/>
      </w:rPr>
    </w:lvl>
    <w:lvl w:ilvl="8" w:tplc="449221E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833640"/>
    <w:multiLevelType w:val="hybridMultilevel"/>
    <w:tmpl w:val="01961D1C"/>
    <w:lvl w:ilvl="0" w:tplc="73D4E6B2">
      <w:start w:val="1"/>
      <w:numFmt w:val="bullet"/>
      <w:lvlText w:val="•"/>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4744DF"/>
    <w:multiLevelType w:val="hybridMultilevel"/>
    <w:tmpl w:val="C65088F0"/>
    <w:lvl w:ilvl="0" w:tplc="63CAA97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AC0A57"/>
    <w:multiLevelType w:val="hybridMultilevel"/>
    <w:tmpl w:val="9EEE7BD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FB14BDD"/>
    <w:multiLevelType w:val="hybridMultilevel"/>
    <w:tmpl w:val="20C6AF26"/>
    <w:lvl w:ilvl="0" w:tplc="B5F4CDAC">
      <w:start w:val="1"/>
      <w:numFmt w:val="bullet"/>
      <w:lvlText w:val="•"/>
      <w:lvlJc w:val="left"/>
      <w:pPr>
        <w:tabs>
          <w:tab w:val="num" w:pos="720"/>
        </w:tabs>
        <w:ind w:left="720" w:hanging="360"/>
      </w:pPr>
      <w:rPr>
        <w:rFonts w:ascii="Arial" w:hAnsi="Arial" w:hint="default"/>
      </w:rPr>
    </w:lvl>
    <w:lvl w:ilvl="1" w:tplc="B630C106" w:tentative="1">
      <w:start w:val="1"/>
      <w:numFmt w:val="bullet"/>
      <w:lvlText w:val="•"/>
      <w:lvlJc w:val="left"/>
      <w:pPr>
        <w:tabs>
          <w:tab w:val="num" w:pos="1440"/>
        </w:tabs>
        <w:ind w:left="1440" w:hanging="360"/>
      </w:pPr>
      <w:rPr>
        <w:rFonts w:ascii="Arial" w:hAnsi="Arial" w:hint="default"/>
      </w:rPr>
    </w:lvl>
    <w:lvl w:ilvl="2" w:tplc="B76E6A2E" w:tentative="1">
      <w:start w:val="1"/>
      <w:numFmt w:val="bullet"/>
      <w:lvlText w:val="•"/>
      <w:lvlJc w:val="left"/>
      <w:pPr>
        <w:tabs>
          <w:tab w:val="num" w:pos="2160"/>
        </w:tabs>
        <w:ind w:left="2160" w:hanging="360"/>
      </w:pPr>
      <w:rPr>
        <w:rFonts w:ascii="Arial" w:hAnsi="Arial" w:hint="default"/>
      </w:rPr>
    </w:lvl>
    <w:lvl w:ilvl="3" w:tplc="E6F6ECE8" w:tentative="1">
      <w:start w:val="1"/>
      <w:numFmt w:val="bullet"/>
      <w:lvlText w:val="•"/>
      <w:lvlJc w:val="left"/>
      <w:pPr>
        <w:tabs>
          <w:tab w:val="num" w:pos="2880"/>
        </w:tabs>
        <w:ind w:left="2880" w:hanging="360"/>
      </w:pPr>
      <w:rPr>
        <w:rFonts w:ascii="Arial" w:hAnsi="Arial" w:hint="default"/>
      </w:rPr>
    </w:lvl>
    <w:lvl w:ilvl="4" w:tplc="329AB5DC" w:tentative="1">
      <w:start w:val="1"/>
      <w:numFmt w:val="bullet"/>
      <w:lvlText w:val="•"/>
      <w:lvlJc w:val="left"/>
      <w:pPr>
        <w:tabs>
          <w:tab w:val="num" w:pos="3600"/>
        </w:tabs>
        <w:ind w:left="3600" w:hanging="360"/>
      </w:pPr>
      <w:rPr>
        <w:rFonts w:ascii="Arial" w:hAnsi="Arial" w:hint="default"/>
      </w:rPr>
    </w:lvl>
    <w:lvl w:ilvl="5" w:tplc="6678AA6C" w:tentative="1">
      <w:start w:val="1"/>
      <w:numFmt w:val="bullet"/>
      <w:lvlText w:val="•"/>
      <w:lvlJc w:val="left"/>
      <w:pPr>
        <w:tabs>
          <w:tab w:val="num" w:pos="4320"/>
        </w:tabs>
        <w:ind w:left="4320" w:hanging="360"/>
      </w:pPr>
      <w:rPr>
        <w:rFonts w:ascii="Arial" w:hAnsi="Arial" w:hint="default"/>
      </w:rPr>
    </w:lvl>
    <w:lvl w:ilvl="6" w:tplc="8E7A853C" w:tentative="1">
      <w:start w:val="1"/>
      <w:numFmt w:val="bullet"/>
      <w:lvlText w:val="•"/>
      <w:lvlJc w:val="left"/>
      <w:pPr>
        <w:tabs>
          <w:tab w:val="num" w:pos="5040"/>
        </w:tabs>
        <w:ind w:left="5040" w:hanging="360"/>
      </w:pPr>
      <w:rPr>
        <w:rFonts w:ascii="Arial" w:hAnsi="Arial" w:hint="default"/>
      </w:rPr>
    </w:lvl>
    <w:lvl w:ilvl="7" w:tplc="DA0A3A38" w:tentative="1">
      <w:start w:val="1"/>
      <w:numFmt w:val="bullet"/>
      <w:lvlText w:val="•"/>
      <w:lvlJc w:val="left"/>
      <w:pPr>
        <w:tabs>
          <w:tab w:val="num" w:pos="5760"/>
        </w:tabs>
        <w:ind w:left="5760" w:hanging="360"/>
      </w:pPr>
      <w:rPr>
        <w:rFonts w:ascii="Arial" w:hAnsi="Arial" w:hint="default"/>
      </w:rPr>
    </w:lvl>
    <w:lvl w:ilvl="8" w:tplc="BE7E9C5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99D7B6E"/>
    <w:multiLevelType w:val="hybridMultilevel"/>
    <w:tmpl w:val="1E2CC656"/>
    <w:lvl w:ilvl="0" w:tplc="4B1280F4">
      <w:start w:val="1"/>
      <w:numFmt w:val="bullet"/>
      <w:lvlText w:val="•"/>
      <w:lvlJc w:val="left"/>
      <w:pPr>
        <w:tabs>
          <w:tab w:val="num" w:pos="720"/>
        </w:tabs>
        <w:ind w:left="720" w:hanging="360"/>
      </w:pPr>
      <w:rPr>
        <w:rFonts w:ascii="Arial" w:hAnsi="Arial" w:hint="default"/>
      </w:rPr>
    </w:lvl>
    <w:lvl w:ilvl="1" w:tplc="72E06E34">
      <w:numFmt w:val="bullet"/>
      <w:lvlText w:val="–"/>
      <w:lvlJc w:val="left"/>
      <w:pPr>
        <w:tabs>
          <w:tab w:val="num" w:pos="1440"/>
        </w:tabs>
        <w:ind w:left="1440" w:hanging="360"/>
      </w:pPr>
      <w:rPr>
        <w:rFonts w:ascii="Arial" w:hAnsi="Arial" w:hint="default"/>
      </w:rPr>
    </w:lvl>
    <w:lvl w:ilvl="2" w:tplc="1B60722A" w:tentative="1">
      <w:start w:val="1"/>
      <w:numFmt w:val="bullet"/>
      <w:lvlText w:val="•"/>
      <w:lvlJc w:val="left"/>
      <w:pPr>
        <w:tabs>
          <w:tab w:val="num" w:pos="2160"/>
        </w:tabs>
        <w:ind w:left="2160" w:hanging="360"/>
      </w:pPr>
      <w:rPr>
        <w:rFonts w:ascii="Arial" w:hAnsi="Arial" w:hint="default"/>
      </w:rPr>
    </w:lvl>
    <w:lvl w:ilvl="3" w:tplc="1570B08A" w:tentative="1">
      <w:start w:val="1"/>
      <w:numFmt w:val="bullet"/>
      <w:lvlText w:val="•"/>
      <w:lvlJc w:val="left"/>
      <w:pPr>
        <w:tabs>
          <w:tab w:val="num" w:pos="2880"/>
        </w:tabs>
        <w:ind w:left="2880" w:hanging="360"/>
      </w:pPr>
      <w:rPr>
        <w:rFonts w:ascii="Arial" w:hAnsi="Arial" w:hint="default"/>
      </w:rPr>
    </w:lvl>
    <w:lvl w:ilvl="4" w:tplc="194CD700" w:tentative="1">
      <w:start w:val="1"/>
      <w:numFmt w:val="bullet"/>
      <w:lvlText w:val="•"/>
      <w:lvlJc w:val="left"/>
      <w:pPr>
        <w:tabs>
          <w:tab w:val="num" w:pos="3600"/>
        </w:tabs>
        <w:ind w:left="3600" w:hanging="360"/>
      </w:pPr>
      <w:rPr>
        <w:rFonts w:ascii="Arial" w:hAnsi="Arial" w:hint="default"/>
      </w:rPr>
    </w:lvl>
    <w:lvl w:ilvl="5" w:tplc="C6B00B0A" w:tentative="1">
      <w:start w:val="1"/>
      <w:numFmt w:val="bullet"/>
      <w:lvlText w:val="•"/>
      <w:lvlJc w:val="left"/>
      <w:pPr>
        <w:tabs>
          <w:tab w:val="num" w:pos="4320"/>
        </w:tabs>
        <w:ind w:left="4320" w:hanging="360"/>
      </w:pPr>
      <w:rPr>
        <w:rFonts w:ascii="Arial" w:hAnsi="Arial" w:hint="default"/>
      </w:rPr>
    </w:lvl>
    <w:lvl w:ilvl="6" w:tplc="011A8792" w:tentative="1">
      <w:start w:val="1"/>
      <w:numFmt w:val="bullet"/>
      <w:lvlText w:val="•"/>
      <w:lvlJc w:val="left"/>
      <w:pPr>
        <w:tabs>
          <w:tab w:val="num" w:pos="5040"/>
        </w:tabs>
        <w:ind w:left="5040" w:hanging="360"/>
      </w:pPr>
      <w:rPr>
        <w:rFonts w:ascii="Arial" w:hAnsi="Arial" w:hint="default"/>
      </w:rPr>
    </w:lvl>
    <w:lvl w:ilvl="7" w:tplc="5F2EBC8C" w:tentative="1">
      <w:start w:val="1"/>
      <w:numFmt w:val="bullet"/>
      <w:lvlText w:val="•"/>
      <w:lvlJc w:val="left"/>
      <w:pPr>
        <w:tabs>
          <w:tab w:val="num" w:pos="5760"/>
        </w:tabs>
        <w:ind w:left="5760" w:hanging="360"/>
      </w:pPr>
      <w:rPr>
        <w:rFonts w:ascii="Arial" w:hAnsi="Arial" w:hint="default"/>
      </w:rPr>
    </w:lvl>
    <w:lvl w:ilvl="8" w:tplc="FAC0480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5B6B39"/>
    <w:multiLevelType w:val="hybridMultilevel"/>
    <w:tmpl w:val="964EBC8C"/>
    <w:lvl w:ilvl="0" w:tplc="C75470F8">
      <w:start w:val="1"/>
      <w:numFmt w:val="bullet"/>
      <w:lvlText w:val="•"/>
      <w:lvlJc w:val="left"/>
      <w:pPr>
        <w:tabs>
          <w:tab w:val="num" w:pos="720"/>
        </w:tabs>
        <w:ind w:left="720" w:hanging="360"/>
      </w:pPr>
      <w:rPr>
        <w:rFonts w:ascii="Arial" w:hAnsi="Arial" w:hint="default"/>
      </w:rPr>
    </w:lvl>
    <w:lvl w:ilvl="1" w:tplc="34E6AAE0">
      <w:numFmt w:val="bullet"/>
      <w:lvlText w:val="–"/>
      <w:lvlJc w:val="left"/>
      <w:pPr>
        <w:tabs>
          <w:tab w:val="num" w:pos="1440"/>
        </w:tabs>
        <w:ind w:left="1440" w:hanging="360"/>
      </w:pPr>
      <w:rPr>
        <w:rFonts w:ascii="Arial" w:hAnsi="Arial" w:hint="default"/>
      </w:rPr>
    </w:lvl>
    <w:lvl w:ilvl="2" w:tplc="BEC06D5E" w:tentative="1">
      <w:start w:val="1"/>
      <w:numFmt w:val="bullet"/>
      <w:lvlText w:val="•"/>
      <w:lvlJc w:val="left"/>
      <w:pPr>
        <w:tabs>
          <w:tab w:val="num" w:pos="2160"/>
        </w:tabs>
        <w:ind w:left="2160" w:hanging="360"/>
      </w:pPr>
      <w:rPr>
        <w:rFonts w:ascii="Arial" w:hAnsi="Arial" w:hint="default"/>
      </w:rPr>
    </w:lvl>
    <w:lvl w:ilvl="3" w:tplc="1F567BB0" w:tentative="1">
      <w:start w:val="1"/>
      <w:numFmt w:val="bullet"/>
      <w:lvlText w:val="•"/>
      <w:lvlJc w:val="left"/>
      <w:pPr>
        <w:tabs>
          <w:tab w:val="num" w:pos="2880"/>
        </w:tabs>
        <w:ind w:left="2880" w:hanging="360"/>
      </w:pPr>
      <w:rPr>
        <w:rFonts w:ascii="Arial" w:hAnsi="Arial" w:hint="default"/>
      </w:rPr>
    </w:lvl>
    <w:lvl w:ilvl="4" w:tplc="92543136" w:tentative="1">
      <w:start w:val="1"/>
      <w:numFmt w:val="bullet"/>
      <w:lvlText w:val="•"/>
      <w:lvlJc w:val="left"/>
      <w:pPr>
        <w:tabs>
          <w:tab w:val="num" w:pos="3600"/>
        </w:tabs>
        <w:ind w:left="3600" w:hanging="360"/>
      </w:pPr>
      <w:rPr>
        <w:rFonts w:ascii="Arial" w:hAnsi="Arial" w:hint="default"/>
      </w:rPr>
    </w:lvl>
    <w:lvl w:ilvl="5" w:tplc="61EC26B6" w:tentative="1">
      <w:start w:val="1"/>
      <w:numFmt w:val="bullet"/>
      <w:lvlText w:val="•"/>
      <w:lvlJc w:val="left"/>
      <w:pPr>
        <w:tabs>
          <w:tab w:val="num" w:pos="4320"/>
        </w:tabs>
        <w:ind w:left="4320" w:hanging="360"/>
      </w:pPr>
      <w:rPr>
        <w:rFonts w:ascii="Arial" w:hAnsi="Arial" w:hint="default"/>
      </w:rPr>
    </w:lvl>
    <w:lvl w:ilvl="6" w:tplc="63E6C2EC" w:tentative="1">
      <w:start w:val="1"/>
      <w:numFmt w:val="bullet"/>
      <w:lvlText w:val="•"/>
      <w:lvlJc w:val="left"/>
      <w:pPr>
        <w:tabs>
          <w:tab w:val="num" w:pos="5040"/>
        </w:tabs>
        <w:ind w:left="5040" w:hanging="360"/>
      </w:pPr>
      <w:rPr>
        <w:rFonts w:ascii="Arial" w:hAnsi="Arial" w:hint="default"/>
      </w:rPr>
    </w:lvl>
    <w:lvl w:ilvl="7" w:tplc="910ACE8C" w:tentative="1">
      <w:start w:val="1"/>
      <w:numFmt w:val="bullet"/>
      <w:lvlText w:val="•"/>
      <w:lvlJc w:val="left"/>
      <w:pPr>
        <w:tabs>
          <w:tab w:val="num" w:pos="5760"/>
        </w:tabs>
        <w:ind w:left="5760" w:hanging="360"/>
      </w:pPr>
      <w:rPr>
        <w:rFonts w:ascii="Arial" w:hAnsi="Arial" w:hint="default"/>
      </w:rPr>
    </w:lvl>
    <w:lvl w:ilvl="8" w:tplc="8928426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DC83D15"/>
    <w:multiLevelType w:val="hybridMultilevel"/>
    <w:tmpl w:val="23D64D7E"/>
    <w:lvl w:ilvl="0" w:tplc="534CF27A">
      <w:start w:val="1"/>
      <w:numFmt w:val="bullet"/>
      <w:lvlText w:val="•"/>
      <w:lvlJc w:val="left"/>
      <w:pPr>
        <w:tabs>
          <w:tab w:val="num" w:pos="720"/>
        </w:tabs>
        <w:ind w:left="720" w:hanging="360"/>
      </w:pPr>
      <w:rPr>
        <w:rFonts w:ascii="Arial" w:hAnsi="Arial" w:hint="default"/>
      </w:rPr>
    </w:lvl>
    <w:lvl w:ilvl="1" w:tplc="CE88E84C">
      <w:numFmt w:val="bullet"/>
      <w:lvlText w:val="–"/>
      <w:lvlJc w:val="left"/>
      <w:pPr>
        <w:tabs>
          <w:tab w:val="num" w:pos="1440"/>
        </w:tabs>
        <w:ind w:left="1440" w:hanging="360"/>
      </w:pPr>
      <w:rPr>
        <w:rFonts w:ascii="Arial" w:hAnsi="Arial" w:hint="default"/>
      </w:rPr>
    </w:lvl>
    <w:lvl w:ilvl="2" w:tplc="357E9328" w:tentative="1">
      <w:start w:val="1"/>
      <w:numFmt w:val="bullet"/>
      <w:lvlText w:val="•"/>
      <w:lvlJc w:val="left"/>
      <w:pPr>
        <w:tabs>
          <w:tab w:val="num" w:pos="2160"/>
        </w:tabs>
        <w:ind w:left="2160" w:hanging="360"/>
      </w:pPr>
      <w:rPr>
        <w:rFonts w:ascii="Arial" w:hAnsi="Arial" w:hint="default"/>
      </w:rPr>
    </w:lvl>
    <w:lvl w:ilvl="3" w:tplc="DD1C0E78" w:tentative="1">
      <w:start w:val="1"/>
      <w:numFmt w:val="bullet"/>
      <w:lvlText w:val="•"/>
      <w:lvlJc w:val="left"/>
      <w:pPr>
        <w:tabs>
          <w:tab w:val="num" w:pos="2880"/>
        </w:tabs>
        <w:ind w:left="2880" w:hanging="360"/>
      </w:pPr>
      <w:rPr>
        <w:rFonts w:ascii="Arial" w:hAnsi="Arial" w:hint="default"/>
      </w:rPr>
    </w:lvl>
    <w:lvl w:ilvl="4" w:tplc="73C6F3B4" w:tentative="1">
      <w:start w:val="1"/>
      <w:numFmt w:val="bullet"/>
      <w:lvlText w:val="•"/>
      <w:lvlJc w:val="left"/>
      <w:pPr>
        <w:tabs>
          <w:tab w:val="num" w:pos="3600"/>
        </w:tabs>
        <w:ind w:left="3600" w:hanging="360"/>
      </w:pPr>
      <w:rPr>
        <w:rFonts w:ascii="Arial" w:hAnsi="Arial" w:hint="default"/>
      </w:rPr>
    </w:lvl>
    <w:lvl w:ilvl="5" w:tplc="CC36DC80" w:tentative="1">
      <w:start w:val="1"/>
      <w:numFmt w:val="bullet"/>
      <w:lvlText w:val="•"/>
      <w:lvlJc w:val="left"/>
      <w:pPr>
        <w:tabs>
          <w:tab w:val="num" w:pos="4320"/>
        </w:tabs>
        <w:ind w:left="4320" w:hanging="360"/>
      </w:pPr>
      <w:rPr>
        <w:rFonts w:ascii="Arial" w:hAnsi="Arial" w:hint="default"/>
      </w:rPr>
    </w:lvl>
    <w:lvl w:ilvl="6" w:tplc="BCCC7C36" w:tentative="1">
      <w:start w:val="1"/>
      <w:numFmt w:val="bullet"/>
      <w:lvlText w:val="•"/>
      <w:lvlJc w:val="left"/>
      <w:pPr>
        <w:tabs>
          <w:tab w:val="num" w:pos="5040"/>
        </w:tabs>
        <w:ind w:left="5040" w:hanging="360"/>
      </w:pPr>
      <w:rPr>
        <w:rFonts w:ascii="Arial" w:hAnsi="Arial" w:hint="default"/>
      </w:rPr>
    </w:lvl>
    <w:lvl w:ilvl="7" w:tplc="AD506E90" w:tentative="1">
      <w:start w:val="1"/>
      <w:numFmt w:val="bullet"/>
      <w:lvlText w:val="•"/>
      <w:lvlJc w:val="left"/>
      <w:pPr>
        <w:tabs>
          <w:tab w:val="num" w:pos="5760"/>
        </w:tabs>
        <w:ind w:left="5760" w:hanging="360"/>
      </w:pPr>
      <w:rPr>
        <w:rFonts w:ascii="Arial" w:hAnsi="Arial" w:hint="default"/>
      </w:rPr>
    </w:lvl>
    <w:lvl w:ilvl="8" w:tplc="037E773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7"/>
  </w:num>
  <w:num w:numId="3">
    <w:abstractNumId w:val="9"/>
  </w:num>
  <w:num w:numId="4">
    <w:abstractNumId w:val="5"/>
  </w:num>
  <w:num w:numId="5">
    <w:abstractNumId w:val="17"/>
  </w:num>
  <w:num w:numId="6">
    <w:abstractNumId w:val="2"/>
  </w:num>
  <w:num w:numId="7">
    <w:abstractNumId w:val="18"/>
  </w:num>
  <w:num w:numId="8">
    <w:abstractNumId w:val="15"/>
  </w:num>
  <w:num w:numId="9">
    <w:abstractNumId w:val="16"/>
  </w:num>
  <w:num w:numId="10">
    <w:abstractNumId w:val="6"/>
  </w:num>
  <w:num w:numId="11">
    <w:abstractNumId w:val="8"/>
  </w:num>
  <w:num w:numId="12">
    <w:abstractNumId w:val="10"/>
  </w:num>
  <w:num w:numId="13">
    <w:abstractNumId w:val="0"/>
  </w:num>
  <w:num w:numId="14">
    <w:abstractNumId w:val="4"/>
  </w:num>
  <w:num w:numId="15">
    <w:abstractNumId w:val="14"/>
  </w:num>
  <w:num w:numId="16">
    <w:abstractNumId w:val="1"/>
  </w:num>
  <w:num w:numId="17">
    <w:abstractNumId w:val="13"/>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3E8"/>
    <w:rsid w:val="000A6247"/>
    <w:rsid w:val="001E0172"/>
    <w:rsid w:val="00236099"/>
    <w:rsid w:val="00311BB5"/>
    <w:rsid w:val="003364BE"/>
    <w:rsid w:val="003377B6"/>
    <w:rsid w:val="00345173"/>
    <w:rsid w:val="00397FAE"/>
    <w:rsid w:val="003A67C2"/>
    <w:rsid w:val="00622369"/>
    <w:rsid w:val="00713E2D"/>
    <w:rsid w:val="008277E7"/>
    <w:rsid w:val="008D0F92"/>
    <w:rsid w:val="00960B2A"/>
    <w:rsid w:val="00A310DF"/>
    <w:rsid w:val="00A6513A"/>
    <w:rsid w:val="00AF3F3F"/>
    <w:rsid w:val="00D0268E"/>
    <w:rsid w:val="00DA0A5B"/>
    <w:rsid w:val="00DB6035"/>
    <w:rsid w:val="00E07499"/>
    <w:rsid w:val="00E400CE"/>
    <w:rsid w:val="00E61440"/>
    <w:rsid w:val="00F7731B"/>
    <w:rsid w:val="00FF03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739E"/>
  <w15:docId w15:val="{32E5FA69-493D-4225-A129-A26BC4AB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03E8"/>
    <w:pPr>
      <w:spacing w:after="0" w:line="240" w:lineRule="auto"/>
      <w:ind w:left="720"/>
      <w:contextualSpacing/>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F03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03E8"/>
    <w:rPr>
      <w:rFonts w:ascii="Tahoma" w:hAnsi="Tahoma" w:cs="Tahoma"/>
      <w:sz w:val="16"/>
      <w:szCs w:val="16"/>
    </w:rPr>
  </w:style>
  <w:style w:type="paragraph" w:styleId="Normaalweb">
    <w:name w:val="Normal (Web)"/>
    <w:basedOn w:val="Standaard"/>
    <w:uiPriority w:val="99"/>
    <w:semiHidden/>
    <w:unhideWhenUsed/>
    <w:rsid w:val="00FF03E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9568">
      <w:bodyDiv w:val="1"/>
      <w:marLeft w:val="0"/>
      <w:marRight w:val="0"/>
      <w:marTop w:val="0"/>
      <w:marBottom w:val="0"/>
      <w:divBdr>
        <w:top w:val="none" w:sz="0" w:space="0" w:color="auto"/>
        <w:left w:val="none" w:sz="0" w:space="0" w:color="auto"/>
        <w:bottom w:val="none" w:sz="0" w:space="0" w:color="auto"/>
        <w:right w:val="none" w:sz="0" w:space="0" w:color="auto"/>
      </w:divBdr>
      <w:divsChild>
        <w:div w:id="594478549">
          <w:marLeft w:val="403"/>
          <w:marRight w:val="0"/>
          <w:marTop w:val="96"/>
          <w:marBottom w:val="0"/>
          <w:divBdr>
            <w:top w:val="none" w:sz="0" w:space="0" w:color="auto"/>
            <w:left w:val="none" w:sz="0" w:space="0" w:color="auto"/>
            <w:bottom w:val="none" w:sz="0" w:space="0" w:color="auto"/>
            <w:right w:val="none" w:sz="0" w:space="0" w:color="auto"/>
          </w:divBdr>
        </w:div>
        <w:div w:id="675041038">
          <w:marLeft w:val="403"/>
          <w:marRight w:val="0"/>
          <w:marTop w:val="96"/>
          <w:marBottom w:val="0"/>
          <w:divBdr>
            <w:top w:val="none" w:sz="0" w:space="0" w:color="auto"/>
            <w:left w:val="none" w:sz="0" w:space="0" w:color="auto"/>
            <w:bottom w:val="none" w:sz="0" w:space="0" w:color="auto"/>
            <w:right w:val="none" w:sz="0" w:space="0" w:color="auto"/>
          </w:divBdr>
        </w:div>
        <w:div w:id="271089477">
          <w:marLeft w:val="403"/>
          <w:marRight w:val="0"/>
          <w:marTop w:val="96"/>
          <w:marBottom w:val="0"/>
          <w:divBdr>
            <w:top w:val="none" w:sz="0" w:space="0" w:color="auto"/>
            <w:left w:val="none" w:sz="0" w:space="0" w:color="auto"/>
            <w:bottom w:val="none" w:sz="0" w:space="0" w:color="auto"/>
            <w:right w:val="none" w:sz="0" w:space="0" w:color="auto"/>
          </w:divBdr>
        </w:div>
        <w:div w:id="1565682736">
          <w:marLeft w:val="403"/>
          <w:marRight w:val="0"/>
          <w:marTop w:val="96"/>
          <w:marBottom w:val="0"/>
          <w:divBdr>
            <w:top w:val="none" w:sz="0" w:space="0" w:color="auto"/>
            <w:left w:val="none" w:sz="0" w:space="0" w:color="auto"/>
            <w:bottom w:val="none" w:sz="0" w:space="0" w:color="auto"/>
            <w:right w:val="none" w:sz="0" w:space="0" w:color="auto"/>
          </w:divBdr>
        </w:div>
        <w:div w:id="2034643448">
          <w:marLeft w:val="403"/>
          <w:marRight w:val="0"/>
          <w:marTop w:val="96"/>
          <w:marBottom w:val="0"/>
          <w:divBdr>
            <w:top w:val="none" w:sz="0" w:space="0" w:color="auto"/>
            <w:left w:val="none" w:sz="0" w:space="0" w:color="auto"/>
            <w:bottom w:val="none" w:sz="0" w:space="0" w:color="auto"/>
            <w:right w:val="none" w:sz="0" w:space="0" w:color="auto"/>
          </w:divBdr>
        </w:div>
      </w:divsChild>
    </w:div>
    <w:div w:id="173038893">
      <w:bodyDiv w:val="1"/>
      <w:marLeft w:val="0"/>
      <w:marRight w:val="0"/>
      <w:marTop w:val="0"/>
      <w:marBottom w:val="0"/>
      <w:divBdr>
        <w:top w:val="none" w:sz="0" w:space="0" w:color="auto"/>
        <w:left w:val="none" w:sz="0" w:space="0" w:color="auto"/>
        <w:bottom w:val="none" w:sz="0" w:space="0" w:color="auto"/>
        <w:right w:val="none" w:sz="0" w:space="0" w:color="auto"/>
      </w:divBdr>
      <w:divsChild>
        <w:div w:id="1429303783">
          <w:marLeft w:val="403"/>
          <w:marRight w:val="0"/>
          <w:marTop w:val="106"/>
          <w:marBottom w:val="0"/>
          <w:divBdr>
            <w:top w:val="none" w:sz="0" w:space="0" w:color="auto"/>
            <w:left w:val="none" w:sz="0" w:space="0" w:color="auto"/>
            <w:bottom w:val="none" w:sz="0" w:space="0" w:color="auto"/>
            <w:right w:val="none" w:sz="0" w:space="0" w:color="auto"/>
          </w:divBdr>
        </w:div>
        <w:div w:id="415983352">
          <w:marLeft w:val="403"/>
          <w:marRight w:val="0"/>
          <w:marTop w:val="106"/>
          <w:marBottom w:val="0"/>
          <w:divBdr>
            <w:top w:val="none" w:sz="0" w:space="0" w:color="auto"/>
            <w:left w:val="none" w:sz="0" w:space="0" w:color="auto"/>
            <w:bottom w:val="none" w:sz="0" w:space="0" w:color="auto"/>
            <w:right w:val="none" w:sz="0" w:space="0" w:color="auto"/>
          </w:divBdr>
        </w:div>
        <w:div w:id="651372873">
          <w:marLeft w:val="403"/>
          <w:marRight w:val="0"/>
          <w:marTop w:val="106"/>
          <w:marBottom w:val="0"/>
          <w:divBdr>
            <w:top w:val="none" w:sz="0" w:space="0" w:color="auto"/>
            <w:left w:val="none" w:sz="0" w:space="0" w:color="auto"/>
            <w:bottom w:val="none" w:sz="0" w:space="0" w:color="auto"/>
            <w:right w:val="none" w:sz="0" w:space="0" w:color="auto"/>
          </w:divBdr>
        </w:div>
        <w:div w:id="1200585858">
          <w:marLeft w:val="403"/>
          <w:marRight w:val="0"/>
          <w:marTop w:val="106"/>
          <w:marBottom w:val="0"/>
          <w:divBdr>
            <w:top w:val="none" w:sz="0" w:space="0" w:color="auto"/>
            <w:left w:val="none" w:sz="0" w:space="0" w:color="auto"/>
            <w:bottom w:val="none" w:sz="0" w:space="0" w:color="auto"/>
            <w:right w:val="none" w:sz="0" w:space="0" w:color="auto"/>
          </w:divBdr>
        </w:div>
        <w:div w:id="1083838170">
          <w:marLeft w:val="403"/>
          <w:marRight w:val="0"/>
          <w:marTop w:val="106"/>
          <w:marBottom w:val="0"/>
          <w:divBdr>
            <w:top w:val="none" w:sz="0" w:space="0" w:color="auto"/>
            <w:left w:val="none" w:sz="0" w:space="0" w:color="auto"/>
            <w:bottom w:val="none" w:sz="0" w:space="0" w:color="auto"/>
            <w:right w:val="none" w:sz="0" w:space="0" w:color="auto"/>
          </w:divBdr>
        </w:div>
        <w:div w:id="877200390">
          <w:marLeft w:val="403"/>
          <w:marRight w:val="0"/>
          <w:marTop w:val="106"/>
          <w:marBottom w:val="0"/>
          <w:divBdr>
            <w:top w:val="none" w:sz="0" w:space="0" w:color="auto"/>
            <w:left w:val="none" w:sz="0" w:space="0" w:color="auto"/>
            <w:bottom w:val="none" w:sz="0" w:space="0" w:color="auto"/>
            <w:right w:val="none" w:sz="0" w:space="0" w:color="auto"/>
          </w:divBdr>
        </w:div>
        <w:div w:id="1834948243">
          <w:marLeft w:val="403"/>
          <w:marRight w:val="0"/>
          <w:marTop w:val="106"/>
          <w:marBottom w:val="0"/>
          <w:divBdr>
            <w:top w:val="none" w:sz="0" w:space="0" w:color="auto"/>
            <w:left w:val="none" w:sz="0" w:space="0" w:color="auto"/>
            <w:bottom w:val="none" w:sz="0" w:space="0" w:color="auto"/>
            <w:right w:val="none" w:sz="0" w:space="0" w:color="auto"/>
          </w:divBdr>
        </w:div>
        <w:div w:id="248468603">
          <w:marLeft w:val="403"/>
          <w:marRight w:val="0"/>
          <w:marTop w:val="106"/>
          <w:marBottom w:val="0"/>
          <w:divBdr>
            <w:top w:val="none" w:sz="0" w:space="0" w:color="auto"/>
            <w:left w:val="none" w:sz="0" w:space="0" w:color="auto"/>
            <w:bottom w:val="none" w:sz="0" w:space="0" w:color="auto"/>
            <w:right w:val="none" w:sz="0" w:space="0" w:color="auto"/>
          </w:divBdr>
        </w:div>
      </w:divsChild>
    </w:div>
    <w:div w:id="218824749">
      <w:bodyDiv w:val="1"/>
      <w:marLeft w:val="0"/>
      <w:marRight w:val="0"/>
      <w:marTop w:val="0"/>
      <w:marBottom w:val="0"/>
      <w:divBdr>
        <w:top w:val="none" w:sz="0" w:space="0" w:color="auto"/>
        <w:left w:val="none" w:sz="0" w:space="0" w:color="auto"/>
        <w:bottom w:val="none" w:sz="0" w:space="0" w:color="auto"/>
        <w:right w:val="none" w:sz="0" w:space="0" w:color="auto"/>
      </w:divBdr>
    </w:div>
    <w:div w:id="282198822">
      <w:bodyDiv w:val="1"/>
      <w:marLeft w:val="0"/>
      <w:marRight w:val="0"/>
      <w:marTop w:val="0"/>
      <w:marBottom w:val="0"/>
      <w:divBdr>
        <w:top w:val="none" w:sz="0" w:space="0" w:color="auto"/>
        <w:left w:val="none" w:sz="0" w:space="0" w:color="auto"/>
        <w:bottom w:val="none" w:sz="0" w:space="0" w:color="auto"/>
        <w:right w:val="none" w:sz="0" w:space="0" w:color="auto"/>
      </w:divBdr>
      <w:divsChild>
        <w:div w:id="26571175">
          <w:marLeft w:val="403"/>
          <w:marRight w:val="0"/>
          <w:marTop w:val="115"/>
          <w:marBottom w:val="0"/>
          <w:divBdr>
            <w:top w:val="none" w:sz="0" w:space="0" w:color="auto"/>
            <w:left w:val="none" w:sz="0" w:space="0" w:color="auto"/>
            <w:bottom w:val="none" w:sz="0" w:space="0" w:color="auto"/>
            <w:right w:val="none" w:sz="0" w:space="0" w:color="auto"/>
          </w:divBdr>
        </w:div>
        <w:div w:id="1343625578">
          <w:marLeft w:val="403"/>
          <w:marRight w:val="0"/>
          <w:marTop w:val="115"/>
          <w:marBottom w:val="0"/>
          <w:divBdr>
            <w:top w:val="none" w:sz="0" w:space="0" w:color="auto"/>
            <w:left w:val="none" w:sz="0" w:space="0" w:color="auto"/>
            <w:bottom w:val="none" w:sz="0" w:space="0" w:color="auto"/>
            <w:right w:val="none" w:sz="0" w:space="0" w:color="auto"/>
          </w:divBdr>
        </w:div>
        <w:div w:id="226381897">
          <w:marLeft w:val="403"/>
          <w:marRight w:val="0"/>
          <w:marTop w:val="115"/>
          <w:marBottom w:val="0"/>
          <w:divBdr>
            <w:top w:val="none" w:sz="0" w:space="0" w:color="auto"/>
            <w:left w:val="none" w:sz="0" w:space="0" w:color="auto"/>
            <w:bottom w:val="none" w:sz="0" w:space="0" w:color="auto"/>
            <w:right w:val="none" w:sz="0" w:space="0" w:color="auto"/>
          </w:divBdr>
        </w:div>
      </w:divsChild>
    </w:div>
    <w:div w:id="285282763">
      <w:bodyDiv w:val="1"/>
      <w:marLeft w:val="0"/>
      <w:marRight w:val="0"/>
      <w:marTop w:val="0"/>
      <w:marBottom w:val="0"/>
      <w:divBdr>
        <w:top w:val="none" w:sz="0" w:space="0" w:color="auto"/>
        <w:left w:val="none" w:sz="0" w:space="0" w:color="auto"/>
        <w:bottom w:val="none" w:sz="0" w:space="0" w:color="auto"/>
        <w:right w:val="none" w:sz="0" w:space="0" w:color="auto"/>
      </w:divBdr>
    </w:div>
    <w:div w:id="322321740">
      <w:bodyDiv w:val="1"/>
      <w:marLeft w:val="0"/>
      <w:marRight w:val="0"/>
      <w:marTop w:val="0"/>
      <w:marBottom w:val="0"/>
      <w:divBdr>
        <w:top w:val="none" w:sz="0" w:space="0" w:color="auto"/>
        <w:left w:val="none" w:sz="0" w:space="0" w:color="auto"/>
        <w:bottom w:val="none" w:sz="0" w:space="0" w:color="auto"/>
        <w:right w:val="none" w:sz="0" w:space="0" w:color="auto"/>
      </w:divBdr>
      <w:divsChild>
        <w:div w:id="1015156502">
          <w:marLeft w:val="403"/>
          <w:marRight w:val="0"/>
          <w:marTop w:val="96"/>
          <w:marBottom w:val="0"/>
          <w:divBdr>
            <w:top w:val="none" w:sz="0" w:space="0" w:color="auto"/>
            <w:left w:val="none" w:sz="0" w:space="0" w:color="auto"/>
            <w:bottom w:val="none" w:sz="0" w:space="0" w:color="auto"/>
            <w:right w:val="none" w:sz="0" w:space="0" w:color="auto"/>
          </w:divBdr>
        </w:div>
        <w:div w:id="1801219945">
          <w:marLeft w:val="403"/>
          <w:marRight w:val="0"/>
          <w:marTop w:val="96"/>
          <w:marBottom w:val="0"/>
          <w:divBdr>
            <w:top w:val="none" w:sz="0" w:space="0" w:color="auto"/>
            <w:left w:val="none" w:sz="0" w:space="0" w:color="auto"/>
            <w:bottom w:val="none" w:sz="0" w:space="0" w:color="auto"/>
            <w:right w:val="none" w:sz="0" w:space="0" w:color="auto"/>
          </w:divBdr>
        </w:div>
        <w:div w:id="1020937785">
          <w:marLeft w:val="403"/>
          <w:marRight w:val="0"/>
          <w:marTop w:val="96"/>
          <w:marBottom w:val="0"/>
          <w:divBdr>
            <w:top w:val="none" w:sz="0" w:space="0" w:color="auto"/>
            <w:left w:val="none" w:sz="0" w:space="0" w:color="auto"/>
            <w:bottom w:val="none" w:sz="0" w:space="0" w:color="auto"/>
            <w:right w:val="none" w:sz="0" w:space="0" w:color="auto"/>
          </w:divBdr>
        </w:div>
        <w:div w:id="1801338910">
          <w:marLeft w:val="403"/>
          <w:marRight w:val="0"/>
          <w:marTop w:val="96"/>
          <w:marBottom w:val="0"/>
          <w:divBdr>
            <w:top w:val="none" w:sz="0" w:space="0" w:color="auto"/>
            <w:left w:val="none" w:sz="0" w:space="0" w:color="auto"/>
            <w:bottom w:val="none" w:sz="0" w:space="0" w:color="auto"/>
            <w:right w:val="none" w:sz="0" w:space="0" w:color="auto"/>
          </w:divBdr>
        </w:div>
        <w:div w:id="274096142">
          <w:marLeft w:val="403"/>
          <w:marRight w:val="0"/>
          <w:marTop w:val="96"/>
          <w:marBottom w:val="0"/>
          <w:divBdr>
            <w:top w:val="none" w:sz="0" w:space="0" w:color="auto"/>
            <w:left w:val="none" w:sz="0" w:space="0" w:color="auto"/>
            <w:bottom w:val="none" w:sz="0" w:space="0" w:color="auto"/>
            <w:right w:val="none" w:sz="0" w:space="0" w:color="auto"/>
          </w:divBdr>
        </w:div>
      </w:divsChild>
    </w:div>
    <w:div w:id="408235004">
      <w:bodyDiv w:val="1"/>
      <w:marLeft w:val="0"/>
      <w:marRight w:val="0"/>
      <w:marTop w:val="0"/>
      <w:marBottom w:val="0"/>
      <w:divBdr>
        <w:top w:val="none" w:sz="0" w:space="0" w:color="auto"/>
        <w:left w:val="none" w:sz="0" w:space="0" w:color="auto"/>
        <w:bottom w:val="none" w:sz="0" w:space="0" w:color="auto"/>
        <w:right w:val="none" w:sz="0" w:space="0" w:color="auto"/>
      </w:divBdr>
    </w:div>
    <w:div w:id="557666645">
      <w:bodyDiv w:val="1"/>
      <w:marLeft w:val="0"/>
      <w:marRight w:val="0"/>
      <w:marTop w:val="0"/>
      <w:marBottom w:val="0"/>
      <w:divBdr>
        <w:top w:val="none" w:sz="0" w:space="0" w:color="auto"/>
        <w:left w:val="none" w:sz="0" w:space="0" w:color="auto"/>
        <w:bottom w:val="none" w:sz="0" w:space="0" w:color="auto"/>
        <w:right w:val="none" w:sz="0" w:space="0" w:color="auto"/>
      </w:divBdr>
      <w:divsChild>
        <w:div w:id="291519994">
          <w:marLeft w:val="403"/>
          <w:marRight w:val="0"/>
          <w:marTop w:val="115"/>
          <w:marBottom w:val="0"/>
          <w:divBdr>
            <w:top w:val="none" w:sz="0" w:space="0" w:color="auto"/>
            <w:left w:val="none" w:sz="0" w:space="0" w:color="auto"/>
            <w:bottom w:val="none" w:sz="0" w:space="0" w:color="auto"/>
            <w:right w:val="none" w:sz="0" w:space="0" w:color="auto"/>
          </w:divBdr>
        </w:div>
        <w:div w:id="144975879">
          <w:marLeft w:val="403"/>
          <w:marRight w:val="0"/>
          <w:marTop w:val="115"/>
          <w:marBottom w:val="0"/>
          <w:divBdr>
            <w:top w:val="none" w:sz="0" w:space="0" w:color="auto"/>
            <w:left w:val="none" w:sz="0" w:space="0" w:color="auto"/>
            <w:bottom w:val="none" w:sz="0" w:space="0" w:color="auto"/>
            <w:right w:val="none" w:sz="0" w:space="0" w:color="auto"/>
          </w:divBdr>
        </w:div>
      </w:divsChild>
    </w:div>
    <w:div w:id="584149226">
      <w:bodyDiv w:val="1"/>
      <w:marLeft w:val="0"/>
      <w:marRight w:val="0"/>
      <w:marTop w:val="0"/>
      <w:marBottom w:val="0"/>
      <w:divBdr>
        <w:top w:val="none" w:sz="0" w:space="0" w:color="auto"/>
        <w:left w:val="none" w:sz="0" w:space="0" w:color="auto"/>
        <w:bottom w:val="none" w:sz="0" w:space="0" w:color="auto"/>
        <w:right w:val="none" w:sz="0" w:space="0" w:color="auto"/>
      </w:divBdr>
      <w:divsChild>
        <w:div w:id="1366566720">
          <w:marLeft w:val="403"/>
          <w:marRight w:val="0"/>
          <w:marTop w:val="91"/>
          <w:marBottom w:val="0"/>
          <w:divBdr>
            <w:top w:val="none" w:sz="0" w:space="0" w:color="auto"/>
            <w:left w:val="none" w:sz="0" w:space="0" w:color="auto"/>
            <w:bottom w:val="none" w:sz="0" w:space="0" w:color="auto"/>
            <w:right w:val="none" w:sz="0" w:space="0" w:color="auto"/>
          </w:divBdr>
        </w:div>
        <w:div w:id="954825481">
          <w:marLeft w:val="403"/>
          <w:marRight w:val="0"/>
          <w:marTop w:val="91"/>
          <w:marBottom w:val="0"/>
          <w:divBdr>
            <w:top w:val="none" w:sz="0" w:space="0" w:color="auto"/>
            <w:left w:val="none" w:sz="0" w:space="0" w:color="auto"/>
            <w:bottom w:val="none" w:sz="0" w:space="0" w:color="auto"/>
            <w:right w:val="none" w:sz="0" w:space="0" w:color="auto"/>
          </w:divBdr>
        </w:div>
        <w:div w:id="1005863506">
          <w:marLeft w:val="403"/>
          <w:marRight w:val="0"/>
          <w:marTop w:val="91"/>
          <w:marBottom w:val="0"/>
          <w:divBdr>
            <w:top w:val="none" w:sz="0" w:space="0" w:color="auto"/>
            <w:left w:val="none" w:sz="0" w:space="0" w:color="auto"/>
            <w:bottom w:val="none" w:sz="0" w:space="0" w:color="auto"/>
            <w:right w:val="none" w:sz="0" w:space="0" w:color="auto"/>
          </w:divBdr>
        </w:div>
        <w:div w:id="867571762">
          <w:marLeft w:val="403"/>
          <w:marRight w:val="0"/>
          <w:marTop w:val="91"/>
          <w:marBottom w:val="0"/>
          <w:divBdr>
            <w:top w:val="none" w:sz="0" w:space="0" w:color="auto"/>
            <w:left w:val="none" w:sz="0" w:space="0" w:color="auto"/>
            <w:bottom w:val="none" w:sz="0" w:space="0" w:color="auto"/>
            <w:right w:val="none" w:sz="0" w:space="0" w:color="auto"/>
          </w:divBdr>
        </w:div>
        <w:div w:id="213394867">
          <w:marLeft w:val="403"/>
          <w:marRight w:val="0"/>
          <w:marTop w:val="91"/>
          <w:marBottom w:val="0"/>
          <w:divBdr>
            <w:top w:val="none" w:sz="0" w:space="0" w:color="auto"/>
            <w:left w:val="none" w:sz="0" w:space="0" w:color="auto"/>
            <w:bottom w:val="none" w:sz="0" w:space="0" w:color="auto"/>
            <w:right w:val="none" w:sz="0" w:space="0" w:color="auto"/>
          </w:divBdr>
        </w:div>
        <w:div w:id="944071781">
          <w:marLeft w:val="403"/>
          <w:marRight w:val="0"/>
          <w:marTop w:val="91"/>
          <w:marBottom w:val="0"/>
          <w:divBdr>
            <w:top w:val="none" w:sz="0" w:space="0" w:color="auto"/>
            <w:left w:val="none" w:sz="0" w:space="0" w:color="auto"/>
            <w:bottom w:val="none" w:sz="0" w:space="0" w:color="auto"/>
            <w:right w:val="none" w:sz="0" w:space="0" w:color="auto"/>
          </w:divBdr>
        </w:div>
        <w:div w:id="1014235540">
          <w:marLeft w:val="403"/>
          <w:marRight w:val="0"/>
          <w:marTop w:val="91"/>
          <w:marBottom w:val="0"/>
          <w:divBdr>
            <w:top w:val="none" w:sz="0" w:space="0" w:color="auto"/>
            <w:left w:val="none" w:sz="0" w:space="0" w:color="auto"/>
            <w:bottom w:val="none" w:sz="0" w:space="0" w:color="auto"/>
            <w:right w:val="none" w:sz="0" w:space="0" w:color="auto"/>
          </w:divBdr>
        </w:div>
        <w:div w:id="161506533">
          <w:marLeft w:val="878"/>
          <w:marRight w:val="0"/>
          <w:marTop w:val="77"/>
          <w:marBottom w:val="0"/>
          <w:divBdr>
            <w:top w:val="none" w:sz="0" w:space="0" w:color="auto"/>
            <w:left w:val="none" w:sz="0" w:space="0" w:color="auto"/>
            <w:bottom w:val="none" w:sz="0" w:space="0" w:color="auto"/>
            <w:right w:val="none" w:sz="0" w:space="0" w:color="auto"/>
          </w:divBdr>
        </w:div>
        <w:div w:id="1091002409">
          <w:marLeft w:val="878"/>
          <w:marRight w:val="0"/>
          <w:marTop w:val="77"/>
          <w:marBottom w:val="0"/>
          <w:divBdr>
            <w:top w:val="none" w:sz="0" w:space="0" w:color="auto"/>
            <w:left w:val="none" w:sz="0" w:space="0" w:color="auto"/>
            <w:bottom w:val="none" w:sz="0" w:space="0" w:color="auto"/>
            <w:right w:val="none" w:sz="0" w:space="0" w:color="auto"/>
          </w:divBdr>
        </w:div>
      </w:divsChild>
    </w:div>
    <w:div w:id="768163924">
      <w:bodyDiv w:val="1"/>
      <w:marLeft w:val="0"/>
      <w:marRight w:val="0"/>
      <w:marTop w:val="0"/>
      <w:marBottom w:val="0"/>
      <w:divBdr>
        <w:top w:val="none" w:sz="0" w:space="0" w:color="auto"/>
        <w:left w:val="none" w:sz="0" w:space="0" w:color="auto"/>
        <w:bottom w:val="none" w:sz="0" w:space="0" w:color="auto"/>
        <w:right w:val="none" w:sz="0" w:space="0" w:color="auto"/>
      </w:divBdr>
    </w:div>
    <w:div w:id="879249865">
      <w:bodyDiv w:val="1"/>
      <w:marLeft w:val="0"/>
      <w:marRight w:val="0"/>
      <w:marTop w:val="0"/>
      <w:marBottom w:val="0"/>
      <w:divBdr>
        <w:top w:val="none" w:sz="0" w:space="0" w:color="auto"/>
        <w:left w:val="none" w:sz="0" w:space="0" w:color="auto"/>
        <w:bottom w:val="none" w:sz="0" w:space="0" w:color="auto"/>
        <w:right w:val="none" w:sz="0" w:space="0" w:color="auto"/>
      </w:divBdr>
    </w:div>
    <w:div w:id="924611962">
      <w:bodyDiv w:val="1"/>
      <w:marLeft w:val="0"/>
      <w:marRight w:val="0"/>
      <w:marTop w:val="0"/>
      <w:marBottom w:val="0"/>
      <w:divBdr>
        <w:top w:val="none" w:sz="0" w:space="0" w:color="auto"/>
        <w:left w:val="none" w:sz="0" w:space="0" w:color="auto"/>
        <w:bottom w:val="none" w:sz="0" w:space="0" w:color="auto"/>
        <w:right w:val="none" w:sz="0" w:space="0" w:color="auto"/>
      </w:divBdr>
      <w:divsChild>
        <w:div w:id="699748443">
          <w:marLeft w:val="403"/>
          <w:marRight w:val="0"/>
          <w:marTop w:val="96"/>
          <w:marBottom w:val="0"/>
          <w:divBdr>
            <w:top w:val="none" w:sz="0" w:space="0" w:color="auto"/>
            <w:left w:val="none" w:sz="0" w:space="0" w:color="auto"/>
            <w:bottom w:val="none" w:sz="0" w:space="0" w:color="auto"/>
            <w:right w:val="none" w:sz="0" w:space="0" w:color="auto"/>
          </w:divBdr>
        </w:div>
        <w:div w:id="305665589">
          <w:marLeft w:val="403"/>
          <w:marRight w:val="0"/>
          <w:marTop w:val="96"/>
          <w:marBottom w:val="0"/>
          <w:divBdr>
            <w:top w:val="none" w:sz="0" w:space="0" w:color="auto"/>
            <w:left w:val="none" w:sz="0" w:space="0" w:color="auto"/>
            <w:bottom w:val="none" w:sz="0" w:space="0" w:color="auto"/>
            <w:right w:val="none" w:sz="0" w:space="0" w:color="auto"/>
          </w:divBdr>
        </w:div>
        <w:div w:id="503058855">
          <w:marLeft w:val="403"/>
          <w:marRight w:val="0"/>
          <w:marTop w:val="96"/>
          <w:marBottom w:val="0"/>
          <w:divBdr>
            <w:top w:val="none" w:sz="0" w:space="0" w:color="auto"/>
            <w:left w:val="none" w:sz="0" w:space="0" w:color="auto"/>
            <w:bottom w:val="none" w:sz="0" w:space="0" w:color="auto"/>
            <w:right w:val="none" w:sz="0" w:space="0" w:color="auto"/>
          </w:divBdr>
        </w:div>
        <w:div w:id="701980294">
          <w:marLeft w:val="403"/>
          <w:marRight w:val="0"/>
          <w:marTop w:val="96"/>
          <w:marBottom w:val="0"/>
          <w:divBdr>
            <w:top w:val="none" w:sz="0" w:space="0" w:color="auto"/>
            <w:left w:val="none" w:sz="0" w:space="0" w:color="auto"/>
            <w:bottom w:val="none" w:sz="0" w:space="0" w:color="auto"/>
            <w:right w:val="none" w:sz="0" w:space="0" w:color="auto"/>
          </w:divBdr>
        </w:div>
        <w:div w:id="1147555887">
          <w:marLeft w:val="403"/>
          <w:marRight w:val="0"/>
          <w:marTop w:val="96"/>
          <w:marBottom w:val="0"/>
          <w:divBdr>
            <w:top w:val="none" w:sz="0" w:space="0" w:color="auto"/>
            <w:left w:val="none" w:sz="0" w:space="0" w:color="auto"/>
            <w:bottom w:val="none" w:sz="0" w:space="0" w:color="auto"/>
            <w:right w:val="none" w:sz="0" w:space="0" w:color="auto"/>
          </w:divBdr>
        </w:div>
      </w:divsChild>
    </w:div>
    <w:div w:id="1001355588">
      <w:bodyDiv w:val="1"/>
      <w:marLeft w:val="0"/>
      <w:marRight w:val="0"/>
      <w:marTop w:val="0"/>
      <w:marBottom w:val="0"/>
      <w:divBdr>
        <w:top w:val="none" w:sz="0" w:space="0" w:color="auto"/>
        <w:left w:val="none" w:sz="0" w:space="0" w:color="auto"/>
        <w:bottom w:val="none" w:sz="0" w:space="0" w:color="auto"/>
        <w:right w:val="none" w:sz="0" w:space="0" w:color="auto"/>
      </w:divBdr>
    </w:div>
    <w:div w:id="1073620984">
      <w:bodyDiv w:val="1"/>
      <w:marLeft w:val="0"/>
      <w:marRight w:val="0"/>
      <w:marTop w:val="0"/>
      <w:marBottom w:val="0"/>
      <w:divBdr>
        <w:top w:val="none" w:sz="0" w:space="0" w:color="auto"/>
        <w:left w:val="none" w:sz="0" w:space="0" w:color="auto"/>
        <w:bottom w:val="none" w:sz="0" w:space="0" w:color="auto"/>
        <w:right w:val="none" w:sz="0" w:space="0" w:color="auto"/>
      </w:divBdr>
      <w:divsChild>
        <w:div w:id="245458459">
          <w:marLeft w:val="403"/>
          <w:marRight w:val="0"/>
          <w:marTop w:val="115"/>
          <w:marBottom w:val="0"/>
          <w:divBdr>
            <w:top w:val="none" w:sz="0" w:space="0" w:color="auto"/>
            <w:left w:val="none" w:sz="0" w:space="0" w:color="auto"/>
            <w:bottom w:val="none" w:sz="0" w:space="0" w:color="auto"/>
            <w:right w:val="none" w:sz="0" w:space="0" w:color="auto"/>
          </w:divBdr>
        </w:div>
        <w:div w:id="415826208">
          <w:marLeft w:val="878"/>
          <w:marRight w:val="0"/>
          <w:marTop w:val="101"/>
          <w:marBottom w:val="0"/>
          <w:divBdr>
            <w:top w:val="none" w:sz="0" w:space="0" w:color="auto"/>
            <w:left w:val="none" w:sz="0" w:space="0" w:color="auto"/>
            <w:bottom w:val="none" w:sz="0" w:space="0" w:color="auto"/>
            <w:right w:val="none" w:sz="0" w:space="0" w:color="auto"/>
          </w:divBdr>
        </w:div>
        <w:div w:id="1190558790">
          <w:marLeft w:val="878"/>
          <w:marRight w:val="0"/>
          <w:marTop w:val="101"/>
          <w:marBottom w:val="0"/>
          <w:divBdr>
            <w:top w:val="none" w:sz="0" w:space="0" w:color="auto"/>
            <w:left w:val="none" w:sz="0" w:space="0" w:color="auto"/>
            <w:bottom w:val="none" w:sz="0" w:space="0" w:color="auto"/>
            <w:right w:val="none" w:sz="0" w:space="0" w:color="auto"/>
          </w:divBdr>
        </w:div>
        <w:div w:id="1812286232">
          <w:marLeft w:val="878"/>
          <w:marRight w:val="0"/>
          <w:marTop w:val="101"/>
          <w:marBottom w:val="0"/>
          <w:divBdr>
            <w:top w:val="none" w:sz="0" w:space="0" w:color="auto"/>
            <w:left w:val="none" w:sz="0" w:space="0" w:color="auto"/>
            <w:bottom w:val="none" w:sz="0" w:space="0" w:color="auto"/>
            <w:right w:val="none" w:sz="0" w:space="0" w:color="auto"/>
          </w:divBdr>
        </w:div>
        <w:div w:id="1316298520">
          <w:marLeft w:val="878"/>
          <w:marRight w:val="0"/>
          <w:marTop w:val="101"/>
          <w:marBottom w:val="0"/>
          <w:divBdr>
            <w:top w:val="none" w:sz="0" w:space="0" w:color="auto"/>
            <w:left w:val="none" w:sz="0" w:space="0" w:color="auto"/>
            <w:bottom w:val="none" w:sz="0" w:space="0" w:color="auto"/>
            <w:right w:val="none" w:sz="0" w:space="0" w:color="auto"/>
          </w:divBdr>
        </w:div>
        <w:div w:id="160660476">
          <w:marLeft w:val="878"/>
          <w:marRight w:val="0"/>
          <w:marTop w:val="101"/>
          <w:marBottom w:val="0"/>
          <w:divBdr>
            <w:top w:val="none" w:sz="0" w:space="0" w:color="auto"/>
            <w:left w:val="none" w:sz="0" w:space="0" w:color="auto"/>
            <w:bottom w:val="none" w:sz="0" w:space="0" w:color="auto"/>
            <w:right w:val="none" w:sz="0" w:space="0" w:color="auto"/>
          </w:divBdr>
        </w:div>
        <w:div w:id="240336485">
          <w:marLeft w:val="878"/>
          <w:marRight w:val="0"/>
          <w:marTop w:val="101"/>
          <w:marBottom w:val="0"/>
          <w:divBdr>
            <w:top w:val="none" w:sz="0" w:space="0" w:color="auto"/>
            <w:left w:val="none" w:sz="0" w:space="0" w:color="auto"/>
            <w:bottom w:val="none" w:sz="0" w:space="0" w:color="auto"/>
            <w:right w:val="none" w:sz="0" w:space="0" w:color="auto"/>
          </w:divBdr>
        </w:div>
      </w:divsChild>
    </w:div>
    <w:div w:id="1174539373">
      <w:bodyDiv w:val="1"/>
      <w:marLeft w:val="0"/>
      <w:marRight w:val="0"/>
      <w:marTop w:val="0"/>
      <w:marBottom w:val="0"/>
      <w:divBdr>
        <w:top w:val="none" w:sz="0" w:space="0" w:color="auto"/>
        <w:left w:val="none" w:sz="0" w:space="0" w:color="auto"/>
        <w:bottom w:val="none" w:sz="0" w:space="0" w:color="auto"/>
        <w:right w:val="none" w:sz="0" w:space="0" w:color="auto"/>
      </w:divBdr>
      <w:divsChild>
        <w:div w:id="1736469725">
          <w:marLeft w:val="403"/>
          <w:marRight w:val="0"/>
          <w:marTop w:val="115"/>
          <w:marBottom w:val="0"/>
          <w:divBdr>
            <w:top w:val="none" w:sz="0" w:space="0" w:color="auto"/>
            <w:left w:val="none" w:sz="0" w:space="0" w:color="auto"/>
            <w:bottom w:val="none" w:sz="0" w:space="0" w:color="auto"/>
            <w:right w:val="none" w:sz="0" w:space="0" w:color="auto"/>
          </w:divBdr>
        </w:div>
        <w:div w:id="628122190">
          <w:marLeft w:val="403"/>
          <w:marRight w:val="0"/>
          <w:marTop w:val="115"/>
          <w:marBottom w:val="0"/>
          <w:divBdr>
            <w:top w:val="none" w:sz="0" w:space="0" w:color="auto"/>
            <w:left w:val="none" w:sz="0" w:space="0" w:color="auto"/>
            <w:bottom w:val="none" w:sz="0" w:space="0" w:color="auto"/>
            <w:right w:val="none" w:sz="0" w:space="0" w:color="auto"/>
          </w:divBdr>
        </w:div>
        <w:div w:id="303395586">
          <w:marLeft w:val="403"/>
          <w:marRight w:val="0"/>
          <w:marTop w:val="115"/>
          <w:marBottom w:val="0"/>
          <w:divBdr>
            <w:top w:val="none" w:sz="0" w:space="0" w:color="auto"/>
            <w:left w:val="none" w:sz="0" w:space="0" w:color="auto"/>
            <w:bottom w:val="none" w:sz="0" w:space="0" w:color="auto"/>
            <w:right w:val="none" w:sz="0" w:space="0" w:color="auto"/>
          </w:divBdr>
        </w:div>
        <w:div w:id="876550637">
          <w:marLeft w:val="403"/>
          <w:marRight w:val="0"/>
          <w:marTop w:val="115"/>
          <w:marBottom w:val="0"/>
          <w:divBdr>
            <w:top w:val="none" w:sz="0" w:space="0" w:color="auto"/>
            <w:left w:val="none" w:sz="0" w:space="0" w:color="auto"/>
            <w:bottom w:val="none" w:sz="0" w:space="0" w:color="auto"/>
            <w:right w:val="none" w:sz="0" w:space="0" w:color="auto"/>
          </w:divBdr>
        </w:div>
        <w:div w:id="1334802923">
          <w:marLeft w:val="403"/>
          <w:marRight w:val="0"/>
          <w:marTop w:val="115"/>
          <w:marBottom w:val="0"/>
          <w:divBdr>
            <w:top w:val="none" w:sz="0" w:space="0" w:color="auto"/>
            <w:left w:val="none" w:sz="0" w:space="0" w:color="auto"/>
            <w:bottom w:val="none" w:sz="0" w:space="0" w:color="auto"/>
            <w:right w:val="none" w:sz="0" w:space="0" w:color="auto"/>
          </w:divBdr>
        </w:div>
      </w:divsChild>
    </w:div>
    <w:div w:id="1619794204">
      <w:bodyDiv w:val="1"/>
      <w:marLeft w:val="0"/>
      <w:marRight w:val="0"/>
      <w:marTop w:val="0"/>
      <w:marBottom w:val="0"/>
      <w:divBdr>
        <w:top w:val="none" w:sz="0" w:space="0" w:color="auto"/>
        <w:left w:val="none" w:sz="0" w:space="0" w:color="auto"/>
        <w:bottom w:val="none" w:sz="0" w:space="0" w:color="auto"/>
        <w:right w:val="none" w:sz="0" w:space="0" w:color="auto"/>
      </w:divBdr>
      <w:divsChild>
        <w:div w:id="1571308514">
          <w:marLeft w:val="403"/>
          <w:marRight w:val="0"/>
          <w:marTop w:val="96"/>
          <w:marBottom w:val="0"/>
          <w:divBdr>
            <w:top w:val="none" w:sz="0" w:space="0" w:color="auto"/>
            <w:left w:val="none" w:sz="0" w:space="0" w:color="auto"/>
            <w:bottom w:val="none" w:sz="0" w:space="0" w:color="auto"/>
            <w:right w:val="none" w:sz="0" w:space="0" w:color="auto"/>
          </w:divBdr>
        </w:div>
        <w:div w:id="1807774569">
          <w:marLeft w:val="403"/>
          <w:marRight w:val="0"/>
          <w:marTop w:val="96"/>
          <w:marBottom w:val="0"/>
          <w:divBdr>
            <w:top w:val="none" w:sz="0" w:space="0" w:color="auto"/>
            <w:left w:val="none" w:sz="0" w:space="0" w:color="auto"/>
            <w:bottom w:val="none" w:sz="0" w:space="0" w:color="auto"/>
            <w:right w:val="none" w:sz="0" w:space="0" w:color="auto"/>
          </w:divBdr>
        </w:div>
        <w:div w:id="910697731">
          <w:marLeft w:val="403"/>
          <w:marRight w:val="0"/>
          <w:marTop w:val="96"/>
          <w:marBottom w:val="0"/>
          <w:divBdr>
            <w:top w:val="none" w:sz="0" w:space="0" w:color="auto"/>
            <w:left w:val="none" w:sz="0" w:space="0" w:color="auto"/>
            <w:bottom w:val="none" w:sz="0" w:space="0" w:color="auto"/>
            <w:right w:val="none" w:sz="0" w:space="0" w:color="auto"/>
          </w:divBdr>
        </w:div>
        <w:div w:id="1596286248">
          <w:marLeft w:val="403"/>
          <w:marRight w:val="0"/>
          <w:marTop w:val="96"/>
          <w:marBottom w:val="0"/>
          <w:divBdr>
            <w:top w:val="none" w:sz="0" w:space="0" w:color="auto"/>
            <w:left w:val="none" w:sz="0" w:space="0" w:color="auto"/>
            <w:bottom w:val="none" w:sz="0" w:space="0" w:color="auto"/>
            <w:right w:val="none" w:sz="0" w:space="0" w:color="auto"/>
          </w:divBdr>
        </w:div>
        <w:div w:id="2017070230">
          <w:marLeft w:val="403"/>
          <w:marRight w:val="0"/>
          <w:marTop w:val="96"/>
          <w:marBottom w:val="0"/>
          <w:divBdr>
            <w:top w:val="none" w:sz="0" w:space="0" w:color="auto"/>
            <w:left w:val="none" w:sz="0" w:space="0" w:color="auto"/>
            <w:bottom w:val="none" w:sz="0" w:space="0" w:color="auto"/>
            <w:right w:val="none" w:sz="0" w:space="0" w:color="auto"/>
          </w:divBdr>
        </w:div>
      </w:divsChild>
    </w:div>
    <w:div w:id="1651208619">
      <w:bodyDiv w:val="1"/>
      <w:marLeft w:val="0"/>
      <w:marRight w:val="0"/>
      <w:marTop w:val="0"/>
      <w:marBottom w:val="0"/>
      <w:divBdr>
        <w:top w:val="none" w:sz="0" w:space="0" w:color="auto"/>
        <w:left w:val="none" w:sz="0" w:space="0" w:color="auto"/>
        <w:bottom w:val="none" w:sz="0" w:space="0" w:color="auto"/>
        <w:right w:val="none" w:sz="0" w:space="0" w:color="auto"/>
      </w:divBdr>
    </w:div>
    <w:div w:id="1694460216">
      <w:bodyDiv w:val="1"/>
      <w:marLeft w:val="0"/>
      <w:marRight w:val="0"/>
      <w:marTop w:val="0"/>
      <w:marBottom w:val="0"/>
      <w:divBdr>
        <w:top w:val="none" w:sz="0" w:space="0" w:color="auto"/>
        <w:left w:val="none" w:sz="0" w:space="0" w:color="auto"/>
        <w:bottom w:val="none" w:sz="0" w:space="0" w:color="auto"/>
        <w:right w:val="none" w:sz="0" w:space="0" w:color="auto"/>
      </w:divBdr>
      <w:divsChild>
        <w:div w:id="1147208370">
          <w:marLeft w:val="403"/>
          <w:marRight w:val="0"/>
          <w:marTop w:val="72"/>
          <w:marBottom w:val="0"/>
          <w:divBdr>
            <w:top w:val="none" w:sz="0" w:space="0" w:color="auto"/>
            <w:left w:val="none" w:sz="0" w:space="0" w:color="auto"/>
            <w:bottom w:val="none" w:sz="0" w:space="0" w:color="auto"/>
            <w:right w:val="none" w:sz="0" w:space="0" w:color="auto"/>
          </w:divBdr>
        </w:div>
        <w:div w:id="1594432906">
          <w:marLeft w:val="403"/>
          <w:marRight w:val="0"/>
          <w:marTop w:val="72"/>
          <w:marBottom w:val="0"/>
          <w:divBdr>
            <w:top w:val="none" w:sz="0" w:space="0" w:color="auto"/>
            <w:left w:val="none" w:sz="0" w:space="0" w:color="auto"/>
            <w:bottom w:val="none" w:sz="0" w:space="0" w:color="auto"/>
            <w:right w:val="none" w:sz="0" w:space="0" w:color="auto"/>
          </w:divBdr>
        </w:div>
        <w:div w:id="865024371">
          <w:marLeft w:val="878"/>
          <w:marRight w:val="0"/>
          <w:marTop w:val="62"/>
          <w:marBottom w:val="0"/>
          <w:divBdr>
            <w:top w:val="none" w:sz="0" w:space="0" w:color="auto"/>
            <w:left w:val="none" w:sz="0" w:space="0" w:color="auto"/>
            <w:bottom w:val="none" w:sz="0" w:space="0" w:color="auto"/>
            <w:right w:val="none" w:sz="0" w:space="0" w:color="auto"/>
          </w:divBdr>
        </w:div>
        <w:div w:id="1056245895">
          <w:marLeft w:val="878"/>
          <w:marRight w:val="0"/>
          <w:marTop w:val="62"/>
          <w:marBottom w:val="0"/>
          <w:divBdr>
            <w:top w:val="none" w:sz="0" w:space="0" w:color="auto"/>
            <w:left w:val="none" w:sz="0" w:space="0" w:color="auto"/>
            <w:bottom w:val="none" w:sz="0" w:space="0" w:color="auto"/>
            <w:right w:val="none" w:sz="0" w:space="0" w:color="auto"/>
          </w:divBdr>
        </w:div>
        <w:div w:id="196940720">
          <w:marLeft w:val="878"/>
          <w:marRight w:val="0"/>
          <w:marTop w:val="62"/>
          <w:marBottom w:val="0"/>
          <w:divBdr>
            <w:top w:val="none" w:sz="0" w:space="0" w:color="auto"/>
            <w:left w:val="none" w:sz="0" w:space="0" w:color="auto"/>
            <w:bottom w:val="none" w:sz="0" w:space="0" w:color="auto"/>
            <w:right w:val="none" w:sz="0" w:space="0" w:color="auto"/>
          </w:divBdr>
        </w:div>
        <w:div w:id="1534272299">
          <w:marLeft w:val="403"/>
          <w:marRight w:val="0"/>
          <w:marTop w:val="72"/>
          <w:marBottom w:val="0"/>
          <w:divBdr>
            <w:top w:val="none" w:sz="0" w:space="0" w:color="auto"/>
            <w:left w:val="none" w:sz="0" w:space="0" w:color="auto"/>
            <w:bottom w:val="none" w:sz="0" w:space="0" w:color="auto"/>
            <w:right w:val="none" w:sz="0" w:space="0" w:color="auto"/>
          </w:divBdr>
        </w:div>
        <w:div w:id="1885219087">
          <w:marLeft w:val="878"/>
          <w:marRight w:val="0"/>
          <w:marTop w:val="62"/>
          <w:marBottom w:val="0"/>
          <w:divBdr>
            <w:top w:val="none" w:sz="0" w:space="0" w:color="auto"/>
            <w:left w:val="none" w:sz="0" w:space="0" w:color="auto"/>
            <w:bottom w:val="none" w:sz="0" w:space="0" w:color="auto"/>
            <w:right w:val="none" w:sz="0" w:space="0" w:color="auto"/>
          </w:divBdr>
        </w:div>
        <w:div w:id="479927088">
          <w:marLeft w:val="878"/>
          <w:marRight w:val="0"/>
          <w:marTop w:val="62"/>
          <w:marBottom w:val="0"/>
          <w:divBdr>
            <w:top w:val="none" w:sz="0" w:space="0" w:color="auto"/>
            <w:left w:val="none" w:sz="0" w:space="0" w:color="auto"/>
            <w:bottom w:val="none" w:sz="0" w:space="0" w:color="auto"/>
            <w:right w:val="none" w:sz="0" w:space="0" w:color="auto"/>
          </w:divBdr>
        </w:div>
        <w:div w:id="1142693421">
          <w:marLeft w:val="878"/>
          <w:marRight w:val="0"/>
          <w:marTop w:val="62"/>
          <w:marBottom w:val="0"/>
          <w:divBdr>
            <w:top w:val="none" w:sz="0" w:space="0" w:color="auto"/>
            <w:left w:val="none" w:sz="0" w:space="0" w:color="auto"/>
            <w:bottom w:val="none" w:sz="0" w:space="0" w:color="auto"/>
            <w:right w:val="none" w:sz="0" w:space="0" w:color="auto"/>
          </w:divBdr>
        </w:div>
        <w:div w:id="1628507859">
          <w:marLeft w:val="878"/>
          <w:marRight w:val="0"/>
          <w:marTop w:val="62"/>
          <w:marBottom w:val="0"/>
          <w:divBdr>
            <w:top w:val="none" w:sz="0" w:space="0" w:color="auto"/>
            <w:left w:val="none" w:sz="0" w:space="0" w:color="auto"/>
            <w:bottom w:val="none" w:sz="0" w:space="0" w:color="auto"/>
            <w:right w:val="none" w:sz="0" w:space="0" w:color="auto"/>
          </w:divBdr>
        </w:div>
        <w:div w:id="1454009781">
          <w:marLeft w:val="878"/>
          <w:marRight w:val="0"/>
          <w:marTop w:val="62"/>
          <w:marBottom w:val="0"/>
          <w:divBdr>
            <w:top w:val="none" w:sz="0" w:space="0" w:color="auto"/>
            <w:left w:val="none" w:sz="0" w:space="0" w:color="auto"/>
            <w:bottom w:val="none" w:sz="0" w:space="0" w:color="auto"/>
            <w:right w:val="none" w:sz="0" w:space="0" w:color="auto"/>
          </w:divBdr>
        </w:div>
      </w:divsChild>
    </w:div>
    <w:div w:id="1814448768">
      <w:bodyDiv w:val="1"/>
      <w:marLeft w:val="0"/>
      <w:marRight w:val="0"/>
      <w:marTop w:val="0"/>
      <w:marBottom w:val="0"/>
      <w:divBdr>
        <w:top w:val="none" w:sz="0" w:space="0" w:color="auto"/>
        <w:left w:val="none" w:sz="0" w:space="0" w:color="auto"/>
        <w:bottom w:val="none" w:sz="0" w:space="0" w:color="auto"/>
        <w:right w:val="none" w:sz="0" w:space="0" w:color="auto"/>
      </w:divBdr>
    </w:div>
    <w:div w:id="1835103802">
      <w:bodyDiv w:val="1"/>
      <w:marLeft w:val="0"/>
      <w:marRight w:val="0"/>
      <w:marTop w:val="0"/>
      <w:marBottom w:val="0"/>
      <w:divBdr>
        <w:top w:val="none" w:sz="0" w:space="0" w:color="auto"/>
        <w:left w:val="none" w:sz="0" w:space="0" w:color="auto"/>
        <w:bottom w:val="none" w:sz="0" w:space="0" w:color="auto"/>
        <w:right w:val="none" w:sz="0" w:space="0" w:color="auto"/>
      </w:divBdr>
      <w:divsChild>
        <w:div w:id="582956890">
          <w:marLeft w:val="403"/>
          <w:marRight w:val="0"/>
          <w:marTop w:val="72"/>
          <w:marBottom w:val="0"/>
          <w:divBdr>
            <w:top w:val="none" w:sz="0" w:space="0" w:color="auto"/>
            <w:left w:val="none" w:sz="0" w:space="0" w:color="auto"/>
            <w:bottom w:val="none" w:sz="0" w:space="0" w:color="auto"/>
            <w:right w:val="none" w:sz="0" w:space="0" w:color="auto"/>
          </w:divBdr>
        </w:div>
        <w:div w:id="1709793312">
          <w:marLeft w:val="878"/>
          <w:marRight w:val="0"/>
          <w:marTop w:val="62"/>
          <w:marBottom w:val="0"/>
          <w:divBdr>
            <w:top w:val="none" w:sz="0" w:space="0" w:color="auto"/>
            <w:left w:val="none" w:sz="0" w:space="0" w:color="auto"/>
            <w:bottom w:val="none" w:sz="0" w:space="0" w:color="auto"/>
            <w:right w:val="none" w:sz="0" w:space="0" w:color="auto"/>
          </w:divBdr>
        </w:div>
        <w:div w:id="614169828">
          <w:marLeft w:val="878"/>
          <w:marRight w:val="0"/>
          <w:marTop w:val="62"/>
          <w:marBottom w:val="0"/>
          <w:divBdr>
            <w:top w:val="none" w:sz="0" w:space="0" w:color="auto"/>
            <w:left w:val="none" w:sz="0" w:space="0" w:color="auto"/>
            <w:bottom w:val="none" w:sz="0" w:space="0" w:color="auto"/>
            <w:right w:val="none" w:sz="0" w:space="0" w:color="auto"/>
          </w:divBdr>
        </w:div>
        <w:div w:id="196046970">
          <w:marLeft w:val="403"/>
          <w:marRight w:val="0"/>
          <w:marTop w:val="72"/>
          <w:marBottom w:val="0"/>
          <w:divBdr>
            <w:top w:val="none" w:sz="0" w:space="0" w:color="auto"/>
            <w:left w:val="none" w:sz="0" w:space="0" w:color="auto"/>
            <w:bottom w:val="none" w:sz="0" w:space="0" w:color="auto"/>
            <w:right w:val="none" w:sz="0" w:space="0" w:color="auto"/>
          </w:divBdr>
        </w:div>
        <w:div w:id="536621057">
          <w:marLeft w:val="878"/>
          <w:marRight w:val="0"/>
          <w:marTop w:val="62"/>
          <w:marBottom w:val="0"/>
          <w:divBdr>
            <w:top w:val="none" w:sz="0" w:space="0" w:color="auto"/>
            <w:left w:val="none" w:sz="0" w:space="0" w:color="auto"/>
            <w:bottom w:val="none" w:sz="0" w:space="0" w:color="auto"/>
            <w:right w:val="none" w:sz="0" w:space="0" w:color="auto"/>
          </w:divBdr>
        </w:div>
        <w:div w:id="1999917781">
          <w:marLeft w:val="878"/>
          <w:marRight w:val="0"/>
          <w:marTop w:val="62"/>
          <w:marBottom w:val="0"/>
          <w:divBdr>
            <w:top w:val="none" w:sz="0" w:space="0" w:color="auto"/>
            <w:left w:val="none" w:sz="0" w:space="0" w:color="auto"/>
            <w:bottom w:val="none" w:sz="0" w:space="0" w:color="auto"/>
            <w:right w:val="none" w:sz="0" w:space="0" w:color="auto"/>
          </w:divBdr>
        </w:div>
        <w:div w:id="1684627146">
          <w:marLeft w:val="403"/>
          <w:marRight w:val="0"/>
          <w:marTop w:val="72"/>
          <w:marBottom w:val="0"/>
          <w:divBdr>
            <w:top w:val="none" w:sz="0" w:space="0" w:color="auto"/>
            <w:left w:val="none" w:sz="0" w:space="0" w:color="auto"/>
            <w:bottom w:val="none" w:sz="0" w:space="0" w:color="auto"/>
            <w:right w:val="none" w:sz="0" w:space="0" w:color="auto"/>
          </w:divBdr>
        </w:div>
        <w:div w:id="2019968051">
          <w:marLeft w:val="878"/>
          <w:marRight w:val="0"/>
          <w:marTop w:val="62"/>
          <w:marBottom w:val="0"/>
          <w:divBdr>
            <w:top w:val="none" w:sz="0" w:space="0" w:color="auto"/>
            <w:left w:val="none" w:sz="0" w:space="0" w:color="auto"/>
            <w:bottom w:val="none" w:sz="0" w:space="0" w:color="auto"/>
            <w:right w:val="none" w:sz="0" w:space="0" w:color="auto"/>
          </w:divBdr>
        </w:div>
        <w:div w:id="566037944">
          <w:marLeft w:val="878"/>
          <w:marRight w:val="0"/>
          <w:marTop w:val="62"/>
          <w:marBottom w:val="0"/>
          <w:divBdr>
            <w:top w:val="none" w:sz="0" w:space="0" w:color="auto"/>
            <w:left w:val="none" w:sz="0" w:space="0" w:color="auto"/>
            <w:bottom w:val="none" w:sz="0" w:space="0" w:color="auto"/>
            <w:right w:val="none" w:sz="0" w:space="0" w:color="auto"/>
          </w:divBdr>
        </w:div>
        <w:div w:id="426582444">
          <w:marLeft w:val="878"/>
          <w:marRight w:val="0"/>
          <w:marTop w:val="62"/>
          <w:marBottom w:val="0"/>
          <w:divBdr>
            <w:top w:val="none" w:sz="0" w:space="0" w:color="auto"/>
            <w:left w:val="none" w:sz="0" w:space="0" w:color="auto"/>
            <w:bottom w:val="none" w:sz="0" w:space="0" w:color="auto"/>
            <w:right w:val="none" w:sz="0" w:space="0" w:color="auto"/>
          </w:divBdr>
        </w:div>
        <w:div w:id="563108776">
          <w:marLeft w:val="878"/>
          <w:marRight w:val="0"/>
          <w:marTop w:val="62"/>
          <w:marBottom w:val="0"/>
          <w:divBdr>
            <w:top w:val="none" w:sz="0" w:space="0" w:color="auto"/>
            <w:left w:val="none" w:sz="0" w:space="0" w:color="auto"/>
            <w:bottom w:val="none" w:sz="0" w:space="0" w:color="auto"/>
            <w:right w:val="none" w:sz="0" w:space="0" w:color="auto"/>
          </w:divBdr>
        </w:div>
      </w:divsChild>
    </w:div>
    <w:div w:id="1960989692">
      <w:bodyDiv w:val="1"/>
      <w:marLeft w:val="0"/>
      <w:marRight w:val="0"/>
      <w:marTop w:val="0"/>
      <w:marBottom w:val="0"/>
      <w:divBdr>
        <w:top w:val="none" w:sz="0" w:space="0" w:color="auto"/>
        <w:left w:val="none" w:sz="0" w:space="0" w:color="auto"/>
        <w:bottom w:val="none" w:sz="0" w:space="0" w:color="auto"/>
        <w:right w:val="none" w:sz="0" w:space="0" w:color="auto"/>
      </w:divBdr>
      <w:divsChild>
        <w:div w:id="11953304">
          <w:marLeft w:val="403"/>
          <w:marRight w:val="0"/>
          <w:marTop w:val="106"/>
          <w:marBottom w:val="0"/>
          <w:divBdr>
            <w:top w:val="none" w:sz="0" w:space="0" w:color="auto"/>
            <w:left w:val="none" w:sz="0" w:space="0" w:color="auto"/>
            <w:bottom w:val="none" w:sz="0" w:space="0" w:color="auto"/>
            <w:right w:val="none" w:sz="0" w:space="0" w:color="auto"/>
          </w:divBdr>
        </w:div>
        <w:div w:id="476067924">
          <w:marLeft w:val="403"/>
          <w:marRight w:val="0"/>
          <w:marTop w:val="106"/>
          <w:marBottom w:val="0"/>
          <w:divBdr>
            <w:top w:val="none" w:sz="0" w:space="0" w:color="auto"/>
            <w:left w:val="none" w:sz="0" w:space="0" w:color="auto"/>
            <w:bottom w:val="none" w:sz="0" w:space="0" w:color="auto"/>
            <w:right w:val="none" w:sz="0" w:space="0" w:color="auto"/>
          </w:divBdr>
        </w:div>
        <w:div w:id="13844924">
          <w:marLeft w:val="403"/>
          <w:marRight w:val="0"/>
          <w:marTop w:val="106"/>
          <w:marBottom w:val="0"/>
          <w:divBdr>
            <w:top w:val="none" w:sz="0" w:space="0" w:color="auto"/>
            <w:left w:val="none" w:sz="0" w:space="0" w:color="auto"/>
            <w:bottom w:val="none" w:sz="0" w:space="0" w:color="auto"/>
            <w:right w:val="none" w:sz="0" w:space="0" w:color="auto"/>
          </w:divBdr>
        </w:div>
        <w:div w:id="1207524524">
          <w:marLeft w:val="403"/>
          <w:marRight w:val="0"/>
          <w:marTop w:val="106"/>
          <w:marBottom w:val="0"/>
          <w:divBdr>
            <w:top w:val="none" w:sz="0" w:space="0" w:color="auto"/>
            <w:left w:val="none" w:sz="0" w:space="0" w:color="auto"/>
            <w:bottom w:val="none" w:sz="0" w:space="0" w:color="auto"/>
            <w:right w:val="none" w:sz="0" w:space="0" w:color="auto"/>
          </w:divBdr>
        </w:div>
        <w:div w:id="1739132115">
          <w:marLeft w:val="403"/>
          <w:marRight w:val="0"/>
          <w:marTop w:val="106"/>
          <w:marBottom w:val="0"/>
          <w:divBdr>
            <w:top w:val="none" w:sz="0" w:space="0" w:color="auto"/>
            <w:left w:val="none" w:sz="0" w:space="0" w:color="auto"/>
            <w:bottom w:val="none" w:sz="0" w:space="0" w:color="auto"/>
            <w:right w:val="none" w:sz="0" w:space="0" w:color="auto"/>
          </w:divBdr>
        </w:div>
        <w:div w:id="163714246">
          <w:marLeft w:val="403"/>
          <w:marRight w:val="0"/>
          <w:marTop w:val="106"/>
          <w:marBottom w:val="0"/>
          <w:divBdr>
            <w:top w:val="none" w:sz="0" w:space="0" w:color="auto"/>
            <w:left w:val="none" w:sz="0" w:space="0" w:color="auto"/>
            <w:bottom w:val="none" w:sz="0" w:space="0" w:color="auto"/>
            <w:right w:val="none" w:sz="0" w:space="0" w:color="auto"/>
          </w:divBdr>
        </w:div>
        <w:div w:id="1956524358">
          <w:marLeft w:val="403"/>
          <w:marRight w:val="0"/>
          <w:marTop w:val="106"/>
          <w:marBottom w:val="0"/>
          <w:divBdr>
            <w:top w:val="none" w:sz="0" w:space="0" w:color="auto"/>
            <w:left w:val="none" w:sz="0" w:space="0" w:color="auto"/>
            <w:bottom w:val="none" w:sz="0" w:space="0" w:color="auto"/>
            <w:right w:val="none" w:sz="0" w:space="0" w:color="auto"/>
          </w:divBdr>
        </w:div>
        <w:div w:id="1518543617">
          <w:marLeft w:val="403"/>
          <w:marRight w:val="0"/>
          <w:marTop w:val="106"/>
          <w:marBottom w:val="0"/>
          <w:divBdr>
            <w:top w:val="none" w:sz="0" w:space="0" w:color="auto"/>
            <w:left w:val="none" w:sz="0" w:space="0" w:color="auto"/>
            <w:bottom w:val="none" w:sz="0" w:space="0" w:color="auto"/>
            <w:right w:val="none" w:sz="0" w:space="0" w:color="auto"/>
          </w:divBdr>
        </w:div>
      </w:divsChild>
    </w:div>
    <w:div w:id="2004166625">
      <w:bodyDiv w:val="1"/>
      <w:marLeft w:val="0"/>
      <w:marRight w:val="0"/>
      <w:marTop w:val="0"/>
      <w:marBottom w:val="0"/>
      <w:divBdr>
        <w:top w:val="none" w:sz="0" w:space="0" w:color="auto"/>
        <w:left w:val="none" w:sz="0" w:space="0" w:color="auto"/>
        <w:bottom w:val="none" w:sz="0" w:space="0" w:color="auto"/>
        <w:right w:val="none" w:sz="0" w:space="0" w:color="auto"/>
      </w:divBdr>
      <w:divsChild>
        <w:div w:id="1932814938">
          <w:marLeft w:val="403"/>
          <w:marRight w:val="0"/>
          <w:marTop w:val="67"/>
          <w:marBottom w:val="0"/>
          <w:divBdr>
            <w:top w:val="none" w:sz="0" w:space="0" w:color="auto"/>
            <w:left w:val="none" w:sz="0" w:space="0" w:color="auto"/>
            <w:bottom w:val="none" w:sz="0" w:space="0" w:color="auto"/>
            <w:right w:val="none" w:sz="0" w:space="0" w:color="auto"/>
          </w:divBdr>
        </w:div>
        <w:div w:id="380058228">
          <w:marLeft w:val="403"/>
          <w:marRight w:val="0"/>
          <w:marTop w:val="67"/>
          <w:marBottom w:val="0"/>
          <w:divBdr>
            <w:top w:val="none" w:sz="0" w:space="0" w:color="auto"/>
            <w:left w:val="none" w:sz="0" w:space="0" w:color="auto"/>
            <w:bottom w:val="none" w:sz="0" w:space="0" w:color="auto"/>
            <w:right w:val="none" w:sz="0" w:space="0" w:color="auto"/>
          </w:divBdr>
        </w:div>
        <w:div w:id="708260683">
          <w:marLeft w:val="878"/>
          <w:marRight w:val="0"/>
          <w:marTop w:val="67"/>
          <w:marBottom w:val="0"/>
          <w:divBdr>
            <w:top w:val="none" w:sz="0" w:space="0" w:color="auto"/>
            <w:left w:val="none" w:sz="0" w:space="0" w:color="auto"/>
            <w:bottom w:val="none" w:sz="0" w:space="0" w:color="auto"/>
            <w:right w:val="none" w:sz="0" w:space="0" w:color="auto"/>
          </w:divBdr>
        </w:div>
        <w:div w:id="1661079714">
          <w:marLeft w:val="878"/>
          <w:marRight w:val="0"/>
          <w:marTop w:val="67"/>
          <w:marBottom w:val="0"/>
          <w:divBdr>
            <w:top w:val="none" w:sz="0" w:space="0" w:color="auto"/>
            <w:left w:val="none" w:sz="0" w:space="0" w:color="auto"/>
            <w:bottom w:val="none" w:sz="0" w:space="0" w:color="auto"/>
            <w:right w:val="none" w:sz="0" w:space="0" w:color="auto"/>
          </w:divBdr>
        </w:div>
        <w:div w:id="257493880">
          <w:marLeft w:val="878"/>
          <w:marRight w:val="0"/>
          <w:marTop w:val="67"/>
          <w:marBottom w:val="0"/>
          <w:divBdr>
            <w:top w:val="none" w:sz="0" w:space="0" w:color="auto"/>
            <w:left w:val="none" w:sz="0" w:space="0" w:color="auto"/>
            <w:bottom w:val="none" w:sz="0" w:space="0" w:color="auto"/>
            <w:right w:val="none" w:sz="0" w:space="0" w:color="auto"/>
          </w:divBdr>
        </w:div>
        <w:div w:id="1548757330">
          <w:marLeft w:val="878"/>
          <w:marRight w:val="0"/>
          <w:marTop w:val="67"/>
          <w:marBottom w:val="0"/>
          <w:divBdr>
            <w:top w:val="none" w:sz="0" w:space="0" w:color="auto"/>
            <w:left w:val="none" w:sz="0" w:space="0" w:color="auto"/>
            <w:bottom w:val="none" w:sz="0" w:space="0" w:color="auto"/>
            <w:right w:val="none" w:sz="0" w:space="0" w:color="auto"/>
          </w:divBdr>
        </w:div>
        <w:div w:id="985082722">
          <w:marLeft w:val="403"/>
          <w:marRight w:val="0"/>
          <w:marTop w:val="67"/>
          <w:marBottom w:val="0"/>
          <w:divBdr>
            <w:top w:val="none" w:sz="0" w:space="0" w:color="auto"/>
            <w:left w:val="none" w:sz="0" w:space="0" w:color="auto"/>
            <w:bottom w:val="none" w:sz="0" w:space="0" w:color="auto"/>
            <w:right w:val="none" w:sz="0" w:space="0" w:color="auto"/>
          </w:divBdr>
        </w:div>
        <w:div w:id="1721443227">
          <w:marLeft w:val="403"/>
          <w:marRight w:val="0"/>
          <w:marTop w:val="67"/>
          <w:marBottom w:val="0"/>
          <w:divBdr>
            <w:top w:val="none" w:sz="0" w:space="0" w:color="auto"/>
            <w:left w:val="none" w:sz="0" w:space="0" w:color="auto"/>
            <w:bottom w:val="none" w:sz="0" w:space="0" w:color="auto"/>
            <w:right w:val="none" w:sz="0" w:space="0" w:color="auto"/>
          </w:divBdr>
        </w:div>
        <w:div w:id="823394394">
          <w:marLeft w:val="403"/>
          <w:marRight w:val="0"/>
          <w:marTop w:val="67"/>
          <w:marBottom w:val="0"/>
          <w:divBdr>
            <w:top w:val="none" w:sz="0" w:space="0" w:color="auto"/>
            <w:left w:val="none" w:sz="0" w:space="0" w:color="auto"/>
            <w:bottom w:val="none" w:sz="0" w:space="0" w:color="auto"/>
            <w:right w:val="none" w:sz="0" w:space="0" w:color="auto"/>
          </w:divBdr>
        </w:div>
      </w:divsChild>
    </w:div>
    <w:div w:id="2008288285">
      <w:bodyDiv w:val="1"/>
      <w:marLeft w:val="0"/>
      <w:marRight w:val="0"/>
      <w:marTop w:val="0"/>
      <w:marBottom w:val="0"/>
      <w:divBdr>
        <w:top w:val="none" w:sz="0" w:space="0" w:color="auto"/>
        <w:left w:val="none" w:sz="0" w:space="0" w:color="auto"/>
        <w:bottom w:val="none" w:sz="0" w:space="0" w:color="auto"/>
        <w:right w:val="none" w:sz="0" w:space="0" w:color="auto"/>
      </w:divBdr>
      <w:divsChild>
        <w:div w:id="76633385">
          <w:marLeft w:val="403"/>
          <w:marRight w:val="0"/>
          <w:marTop w:val="106"/>
          <w:marBottom w:val="0"/>
          <w:divBdr>
            <w:top w:val="none" w:sz="0" w:space="0" w:color="auto"/>
            <w:left w:val="none" w:sz="0" w:space="0" w:color="auto"/>
            <w:bottom w:val="none" w:sz="0" w:space="0" w:color="auto"/>
            <w:right w:val="none" w:sz="0" w:space="0" w:color="auto"/>
          </w:divBdr>
        </w:div>
        <w:div w:id="2137916460">
          <w:marLeft w:val="403"/>
          <w:marRight w:val="0"/>
          <w:marTop w:val="106"/>
          <w:marBottom w:val="0"/>
          <w:divBdr>
            <w:top w:val="none" w:sz="0" w:space="0" w:color="auto"/>
            <w:left w:val="none" w:sz="0" w:space="0" w:color="auto"/>
            <w:bottom w:val="none" w:sz="0" w:space="0" w:color="auto"/>
            <w:right w:val="none" w:sz="0" w:space="0" w:color="auto"/>
          </w:divBdr>
        </w:div>
        <w:div w:id="1717394854">
          <w:marLeft w:val="403"/>
          <w:marRight w:val="0"/>
          <w:marTop w:val="106"/>
          <w:marBottom w:val="0"/>
          <w:divBdr>
            <w:top w:val="none" w:sz="0" w:space="0" w:color="auto"/>
            <w:left w:val="none" w:sz="0" w:space="0" w:color="auto"/>
            <w:bottom w:val="none" w:sz="0" w:space="0" w:color="auto"/>
            <w:right w:val="none" w:sz="0" w:space="0" w:color="auto"/>
          </w:divBdr>
        </w:div>
        <w:div w:id="76678358">
          <w:marLeft w:val="403"/>
          <w:marRight w:val="0"/>
          <w:marTop w:val="106"/>
          <w:marBottom w:val="0"/>
          <w:divBdr>
            <w:top w:val="none" w:sz="0" w:space="0" w:color="auto"/>
            <w:left w:val="none" w:sz="0" w:space="0" w:color="auto"/>
            <w:bottom w:val="none" w:sz="0" w:space="0" w:color="auto"/>
            <w:right w:val="none" w:sz="0" w:space="0" w:color="auto"/>
          </w:divBdr>
        </w:div>
        <w:div w:id="668757067">
          <w:marLeft w:val="403"/>
          <w:marRight w:val="0"/>
          <w:marTop w:val="106"/>
          <w:marBottom w:val="0"/>
          <w:divBdr>
            <w:top w:val="none" w:sz="0" w:space="0" w:color="auto"/>
            <w:left w:val="none" w:sz="0" w:space="0" w:color="auto"/>
            <w:bottom w:val="none" w:sz="0" w:space="0" w:color="auto"/>
            <w:right w:val="none" w:sz="0" w:space="0" w:color="auto"/>
          </w:divBdr>
        </w:div>
        <w:div w:id="1911232113">
          <w:marLeft w:val="403"/>
          <w:marRight w:val="0"/>
          <w:marTop w:val="106"/>
          <w:marBottom w:val="0"/>
          <w:divBdr>
            <w:top w:val="none" w:sz="0" w:space="0" w:color="auto"/>
            <w:left w:val="none" w:sz="0" w:space="0" w:color="auto"/>
            <w:bottom w:val="none" w:sz="0" w:space="0" w:color="auto"/>
            <w:right w:val="none" w:sz="0" w:space="0" w:color="auto"/>
          </w:divBdr>
        </w:div>
        <w:div w:id="187985428">
          <w:marLeft w:val="403"/>
          <w:marRight w:val="0"/>
          <w:marTop w:val="106"/>
          <w:marBottom w:val="0"/>
          <w:divBdr>
            <w:top w:val="none" w:sz="0" w:space="0" w:color="auto"/>
            <w:left w:val="none" w:sz="0" w:space="0" w:color="auto"/>
            <w:bottom w:val="none" w:sz="0" w:space="0" w:color="auto"/>
            <w:right w:val="none" w:sz="0" w:space="0" w:color="auto"/>
          </w:divBdr>
        </w:div>
        <w:div w:id="1995521725">
          <w:marLeft w:val="403"/>
          <w:marRight w:val="0"/>
          <w:marTop w:val="106"/>
          <w:marBottom w:val="0"/>
          <w:divBdr>
            <w:top w:val="none" w:sz="0" w:space="0" w:color="auto"/>
            <w:left w:val="none" w:sz="0" w:space="0" w:color="auto"/>
            <w:bottom w:val="none" w:sz="0" w:space="0" w:color="auto"/>
            <w:right w:val="none" w:sz="0" w:space="0" w:color="auto"/>
          </w:divBdr>
        </w:div>
      </w:divsChild>
    </w:div>
    <w:div w:id="2046514178">
      <w:bodyDiv w:val="1"/>
      <w:marLeft w:val="0"/>
      <w:marRight w:val="0"/>
      <w:marTop w:val="0"/>
      <w:marBottom w:val="0"/>
      <w:divBdr>
        <w:top w:val="none" w:sz="0" w:space="0" w:color="auto"/>
        <w:left w:val="none" w:sz="0" w:space="0" w:color="auto"/>
        <w:bottom w:val="none" w:sz="0" w:space="0" w:color="auto"/>
        <w:right w:val="none" w:sz="0" w:space="0" w:color="auto"/>
      </w:divBdr>
      <w:divsChild>
        <w:div w:id="281620455">
          <w:marLeft w:val="403"/>
          <w:marRight w:val="0"/>
          <w:marTop w:val="115"/>
          <w:marBottom w:val="0"/>
          <w:divBdr>
            <w:top w:val="none" w:sz="0" w:space="0" w:color="auto"/>
            <w:left w:val="none" w:sz="0" w:space="0" w:color="auto"/>
            <w:bottom w:val="none" w:sz="0" w:space="0" w:color="auto"/>
            <w:right w:val="none" w:sz="0" w:space="0" w:color="auto"/>
          </w:divBdr>
        </w:div>
        <w:div w:id="266087223">
          <w:marLeft w:val="403"/>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1342</Words>
  <Characters>7387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Jenda Horák</cp:lastModifiedBy>
  <cp:revision>19</cp:revision>
  <dcterms:created xsi:type="dcterms:W3CDTF">2019-07-23T09:37:00Z</dcterms:created>
  <dcterms:modified xsi:type="dcterms:W3CDTF">2019-11-01T12:19:00Z</dcterms:modified>
</cp:coreProperties>
</file>