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29D" w:rsidRPr="00C71912" w:rsidRDefault="007B4FB8" w:rsidP="00C71912">
      <w:pPr>
        <w:spacing w:after="0" w:line="240" w:lineRule="auto"/>
        <w:rPr>
          <w:rFonts w:eastAsia="+mj-ea" w:cstheme="minorHAnsi"/>
          <w:b/>
          <w:color w:val="1F497D" w:themeColor="text2"/>
          <w:kern w:val="24"/>
          <w:sz w:val="36"/>
          <w:szCs w:val="36"/>
        </w:rPr>
      </w:pPr>
      <w:proofErr w:type="spellStart"/>
      <w:r w:rsidRPr="00C71912">
        <w:rPr>
          <w:rFonts w:eastAsia="+mj-ea" w:cstheme="minorHAnsi"/>
          <w:b/>
          <w:color w:val="1F497D" w:themeColor="text2"/>
          <w:kern w:val="24"/>
          <w:sz w:val="36"/>
          <w:szCs w:val="36"/>
        </w:rPr>
        <w:t>Toolbox</w:t>
      </w:r>
      <w:proofErr w:type="spellEnd"/>
      <w:r w:rsidRPr="00C71912">
        <w:rPr>
          <w:rFonts w:eastAsia="+mj-ea" w:cstheme="minorHAnsi"/>
          <w:b/>
          <w:color w:val="1F497D" w:themeColor="text2"/>
          <w:kern w:val="24"/>
          <w:sz w:val="36"/>
          <w:szCs w:val="36"/>
        </w:rPr>
        <w:t>: Veilig werken met grondverzetmachines</w:t>
      </w:r>
    </w:p>
    <w:p w:rsidR="00C71912" w:rsidRPr="00C71912" w:rsidRDefault="00C71912" w:rsidP="00C71912">
      <w:pPr>
        <w:spacing w:after="0" w:line="240" w:lineRule="auto"/>
        <w:rPr>
          <w:rFonts w:eastAsia="+mj-ea" w:cstheme="minorHAnsi"/>
          <w:kern w:val="24"/>
        </w:rPr>
      </w:pPr>
    </w:p>
    <w:p w:rsidR="007B4FB8" w:rsidRPr="00C71912" w:rsidRDefault="007B4FB8" w:rsidP="00C71912">
      <w:pPr>
        <w:spacing w:after="0" w:line="240" w:lineRule="auto"/>
        <w:rPr>
          <w:rFonts w:eastAsia="+mj-ea" w:cstheme="minorHAnsi"/>
          <w:b/>
          <w:kern w:val="24"/>
          <w:u w:val="single"/>
        </w:rPr>
      </w:pPr>
      <w:r w:rsidRPr="00C71912">
        <w:rPr>
          <w:rFonts w:eastAsia="+mj-ea" w:cstheme="minorHAnsi"/>
          <w:b/>
          <w:kern w:val="24"/>
          <w:u w:val="single"/>
        </w:rPr>
        <w:t>Risico’s bij het werken met grondverzetmaterieel</w:t>
      </w:r>
    </w:p>
    <w:p w:rsidR="007B4FB8" w:rsidRPr="00C71912" w:rsidRDefault="007B4FB8" w:rsidP="00C71912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71912">
        <w:rPr>
          <w:rFonts w:asciiTheme="minorHAnsi" w:eastAsia="+mn-ea" w:hAnsiTheme="minorHAnsi" w:cstheme="minorHAnsi"/>
          <w:kern w:val="24"/>
          <w:sz w:val="22"/>
          <w:szCs w:val="22"/>
        </w:rPr>
        <w:t>wegzakken en omvallen van de machines;</w:t>
      </w:r>
    </w:p>
    <w:p w:rsidR="007B4FB8" w:rsidRPr="00C71912" w:rsidRDefault="007B4FB8" w:rsidP="00C71912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71912">
        <w:rPr>
          <w:rFonts w:asciiTheme="minorHAnsi" w:eastAsia="+mn-ea" w:hAnsiTheme="minorHAnsi" w:cstheme="minorHAnsi"/>
          <w:kern w:val="24"/>
          <w:sz w:val="22"/>
          <w:szCs w:val="22"/>
        </w:rPr>
        <w:t>aanrijdingen;</w:t>
      </w:r>
    </w:p>
    <w:p w:rsidR="007B4FB8" w:rsidRPr="00C71912" w:rsidRDefault="007B4FB8" w:rsidP="00C71912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71912">
        <w:rPr>
          <w:rFonts w:asciiTheme="minorHAnsi" w:eastAsia="+mn-ea" w:hAnsiTheme="minorHAnsi" w:cstheme="minorHAnsi"/>
          <w:kern w:val="24"/>
          <w:sz w:val="22"/>
          <w:szCs w:val="22"/>
        </w:rPr>
        <w:t>beknelling en verwonding van werknemers;</w:t>
      </w:r>
    </w:p>
    <w:p w:rsidR="007B4FB8" w:rsidRPr="00C71912" w:rsidRDefault="007B4FB8" w:rsidP="00C71912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71912">
        <w:rPr>
          <w:rFonts w:asciiTheme="minorHAnsi" w:eastAsia="+mn-ea" w:hAnsiTheme="minorHAnsi" w:cstheme="minorHAnsi"/>
          <w:kern w:val="24"/>
          <w:sz w:val="22"/>
          <w:szCs w:val="22"/>
        </w:rPr>
        <w:t>instorten van sleuven;</w:t>
      </w:r>
    </w:p>
    <w:p w:rsidR="007B4FB8" w:rsidRPr="00C71912" w:rsidRDefault="007B4FB8" w:rsidP="00C71912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71912">
        <w:rPr>
          <w:rFonts w:asciiTheme="minorHAnsi" w:eastAsia="+mn-ea" w:hAnsiTheme="minorHAnsi" w:cstheme="minorHAnsi"/>
          <w:kern w:val="24"/>
          <w:sz w:val="22"/>
          <w:szCs w:val="22"/>
        </w:rPr>
        <w:t>elektrocutie door kabels en leidingen;</w:t>
      </w:r>
    </w:p>
    <w:p w:rsidR="007B4FB8" w:rsidRPr="00C71912" w:rsidRDefault="007B4FB8" w:rsidP="00C71912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71912">
        <w:rPr>
          <w:rFonts w:asciiTheme="minorHAnsi" w:eastAsia="+mn-ea" w:hAnsiTheme="minorHAnsi" w:cstheme="minorHAnsi"/>
          <w:kern w:val="24"/>
          <w:sz w:val="22"/>
          <w:szCs w:val="22"/>
        </w:rPr>
        <w:t>gevaarlijke stoffen door bodemverontreiniging</w:t>
      </w:r>
    </w:p>
    <w:p w:rsidR="007B4FB8" w:rsidRPr="00C71912" w:rsidRDefault="007B4FB8" w:rsidP="00C71912">
      <w:pPr>
        <w:spacing w:after="0" w:line="240" w:lineRule="auto"/>
        <w:rPr>
          <w:rFonts w:eastAsia="+mj-ea" w:cstheme="minorHAnsi"/>
          <w:kern w:val="24"/>
          <w:lang w:val="en-US"/>
        </w:rPr>
      </w:pPr>
    </w:p>
    <w:p w:rsidR="007B4FB8" w:rsidRPr="00483BDC" w:rsidRDefault="007B4FB8" w:rsidP="00C71912">
      <w:pPr>
        <w:spacing w:after="0" w:line="240" w:lineRule="auto"/>
        <w:rPr>
          <w:rFonts w:eastAsia="+mj-ea" w:cstheme="minorHAnsi"/>
          <w:b/>
          <w:kern w:val="24"/>
          <w:u w:val="single"/>
          <w:lang w:val="en-US"/>
        </w:rPr>
      </w:pPr>
      <w:proofErr w:type="spellStart"/>
      <w:r w:rsidRPr="00483BDC">
        <w:rPr>
          <w:rFonts w:eastAsia="+mj-ea" w:cstheme="minorHAnsi"/>
          <w:b/>
          <w:kern w:val="24"/>
          <w:u w:val="single"/>
          <w:lang w:val="en-US"/>
        </w:rPr>
        <w:t>Maatregelen</w:t>
      </w:r>
      <w:proofErr w:type="spellEnd"/>
      <w:r w:rsidRPr="00483BDC">
        <w:rPr>
          <w:rFonts w:eastAsia="+mj-ea" w:cstheme="minorHAnsi"/>
          <w:b/>
          <w:kern w:val="24"/>
          <w:u w:val="single"/>
          <w:lang w:val="en-US"/>
        </w:rPr>
        <w:t xml:space="preserve">: </w:t>
      </w:r>
      <w:proofErr w:type="spellStart"/>
      <w:r w:rsidRPr="00483BDC">
        <w:rPr>
          <w:rFonts w:eastAsia="+mj-ea" w:cstheme="minorHAnsi"/>
          <w:b/>
          <w:kern w:val="24"/>
          <w:u w:val="single"/>
          <w:lang w:val="en-US"/>
        </w:rPr>
        <w:t>voorbereiding</w:t>
      </w:r>
      <w:proofErr w:type="spellEnd"/>
    </w:p>
    <w:p w:rsidR="007B4FB8" w:rsidRDefault="00C71912" w:rsidP="00C71912">
      <w:pPr>
        <w:spacing w:after="0" w:line="240" w:lineRule="auto"/>
        <w:rPr>
          <w:rFonts w:eastAsia="+mn-ea" w:cstheme="minorHAnsi"/>
          <w:kern w:val="24"/>
        </w:rPr>
      </w:pPr>
      <w:r w:rsidRPr="00C71912">
        <w:rPr>
          <w:rFonts w:eastAsia="+mn-ea" w:cstheme="minorHAnsi"/>
          <w:kern w:val="24"/>
        </w:rPr>
        <w:t xml:space="preserve">Een goede </w:t>
      </w:r>
      <w:r w:rsidR="007B4FB8" w:rsidRPr="00C71912">
        <w:rPr>
          <w:rFonts w:eastAsia="+mn-ea" w:cstheme="minorHAnsi"/>
          <w:kern w:val="24"/>
        </w:rPr>
        <w:t xml:space="preserve">voorbereiding </w:t>
      </w:r>
      <w:r>
        <w:rPr>
          <w:rFonts w:eastAsia="+mn-ea" w:cstheme="minorHAnsi"/>
          <w:kern w:val="24"/>
        </w:rPr>
        <w:t>van de werkzaamheden is een belangrijke eerste maatregel!</w:t>
      </w:r>
    </w:p>
    <w:p w:rsidR="00C71912" w:rsidRPr="00C71912" w:rsidRDefault="00483BDC" w:rsidP="00C71912">
      <w:pPr>
        <w:spacing w:after="0" w:line="240" w:lineRule="auto"/>
        <w:rPr>
          <w:rFonts w:cstheme="minorHAnsi"/>
        </w:rPr>
      </w:pPr>
      <w:r>
        <w:rPr>
          <w:rFonts w:eastAsia="+mn-ea" w:cstheme="minorHAnsi"/>
          <w:kern w:val="24"/>
        </w:rPr>
        <w:t>M</w:t>
      </w:r>
      <w:r w:rsidR="00C71912">
        <w:rPr>
          <w:rFonts w:eastAsia="+mn-ea" w:cstheme="minorHAnsi"/>
          <w:kern w:val="24"/>
        </w:rPr>
        <w:t>aatregelen die genomen kunnen worden:</w:t>
      </w:r>
    </w:p>
    <w:p w:rsidR="007B4FB8" w:rsidRPr="00C71912" w:rsidRDefault="007B4FB8" w:rsidP="00C71912">
      <w:pPr>
        <w:pStyle w:val="Lijstalinea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71912">
        <w:rPr>
          <w:rFonts w:asciiTheme="minorHAnsi" w:eastAsia="+mn-ea" w:hAnsiTheme="minorHAnsi" w:cstheme="minorHAnsi"/>
          <w:kern w:val="24"/>
          <w:sz w:val="22"/>
          <w:szCs w:val="22"/>
        </w:rPr>
        <w:t>zorg dat je goed zichtbaar bent, draag hoge- zichtbaarheidskleding;</w:t>
      </w:r>
    </w:p>
    <w:p w:rsidR="007B4FB8" w:rsidRPr="00C71912" w:rsidRDefault="007B4FB8" w:rsidP="00C71912">
      <w:pPr>
        <w:pStyle w:val="Lijstalinea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71912">
        <w:rPr>
          <w:rFonts w:asciiTheme="minorHAnsi" w:eastAsia="+mn-ea" w:hAnsiTheme="minorHAnsi" w:cstheme="minorHAnsi"/>
          <w:kern w:val="24"/>
          <w:sz w:val="22"/>
          <w:szCs w:val="22"/>
        </w:rPr>
        <w:t>houd oogcontact met de machinist;</w:t>
      </w:r>
    </w:p>
    <w:p w:rsidR="007B4FB8" w:rsidRPr="00C71912" w:rsidRDefault="007B4FB8" w:rsidP="00C71912">
      <w:pPr>
        <w:pStyle w:val="Lijstalinea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71912">
        <w:rPr>
          <w:rFonts w:asciiTheme="minorHAnsi" w:eastAsia="+mn-ea" w:hAnsiTheme="minorHAnsi" w:cstheme="minorHAnsi"/>
          <w:kern w:val="24"/>
          <w:sz w:val="22"/>
          <w:szCs w:val="22"/>
        </w:rPr>
        <w:t>de machine moet goed zichtbaar zijn (verlichting);</w:t>
      </w:r>
    </w:p>
    <w:p w:rsidR="007B4FB8" w:rsidRPr="00C71912" w:rsidRDefault="007B4FB8" w:rsidP="00C71912">
      <w:pPr>
        <w:pStyle w:val="Lijstalinea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C71912">
        <w:rPr>
          <w:rFonts w:asciiTheme="minorHAnsi" w:eastAsia="+mn-ea" w:hAnsiTheme="minorHAnsi" w:cstheme="minorHAnsi"/>
          <w:kern w:val="24"/>
          <w:sz w:val="22"/>
          <w:szCs w:val="22"/>
        </w:rPr>
        <w:t>de machinist moet goed overzicht hebben. Stel zo</w:t>
      </w:r>
      <w:r w:rsidR="00C71912">
        <w:rPr>
          <w:rFonts w:asciiTheme="minorHAnsi" w:eastAsia="+mn-ea" w:hAnsiTheme="minorHAnsi" w:cstheme="minorHAnsi"/>
          <w:kern w:val="24"/>
          <w:sz w:val="22"/>
          <w:szCs w:val="22"/>
        </w:rPr>
        <w:t xml:space="preserve"> </w:t>
      </w:r>
      <w:r w:rsidRPr="00C71912">
        <w:rPr>
          <w:rFonts w:asciiTheme="minorHAnsi" w:eastAsia="+mn-ea" w:hAnsiTheme="minorHAnsi" w:cstheme="minorHAnsi"/>
          <w:kern w:val="24"/>
          <w:sz w:val="22"/>
          <w:szCs w:val="22"/>
        </w:rPr>
        <w:t>nodig een veiligheidsman aan of gebruik een camera</w:t>
      </w:r>
    </w:p>
    <w:p w:rsidR="007B4FB8" w:rsidRPr="00C71912" w:rsidRDefault="007B4FB8" w:rsidP="00C71912">
      <w:pPr>
        <w:spacing w:after="0" w:line="240" w:lineRule="auto"/>
        <w:rPr>
          <w:rFonts w:eastAsia="+mj-ea" w:cstheme="minorHAnsi"/>
          <w:kern w:val="24"/>
        </w:rPr>
      </w:pPr>
    </w:p>
    <w:p w:rsidR="007B4FB8" w:rsidRPr="003A1705" w:rsidRDefault="007B4FB8" w:rsidP="00C71912">
      <w:pPr>
        <w:spacing w:after="0" w:line="240" w:lineRule="auto"/>
        <w:rPr>
          <w:rFonts w:eastAsia="+mj-ea" w:cstheme="minorHAnsi"/>
          <w:b/>
          <w:kern w:val="24"/>
          <w:u w:val="single"/>
          <w:lang w:val="en-US"/>
        </w:rPr>
      </w:pPr>
      <w:proofErr w:type="spellStart"/>
      <w:r w:rsidRPr="003A1705">
        <w:rPr>
          <w:rFonts w:eastAsia="+mj-ea" w:cstheme="minorHAnsi"/>
          <w:b/>
          <w:kern w:val="24"/>
          <w:u w:val="single"/>
          <w:lang w:val="en-US"/>
        </w:rPr>
        <w:t>Maatregelen</w:t>
      </w:r>
      <w:proofErr w:type="spellEnd"/>
      <w:r w:rsidRPr="003A1705">
        <w:rPr>
          <w:rFonts w:eastAsia="+mj-ea" w:cstheme="minorHAnsi"/>
          <w:b/>
          <w:kern w:val="24"/>
          <w:u w:val="single"/>
          <w:lang w:val="en-US"/>
        </w:rPr>
        <w:t xml:space="preserve">: </w:t>
      </w:r>
      <w:proofErr w:type="spellStart"/>
      <w:r w:rsidRPr="003A1705">
        <w:rPr>
          <w:rFonts w:eastAsia="+mj-ea" w:cstheme="minorHAnsi"/>
          <w:b/>
          <w:kern w:val="24"/>
          <w:u w:val="single"/>
          <w:lang w:val="en-US"/>
        </w:rPr>
        <w:t>persoonlijke</w:t>
      </w:r>
      <w:proofErr w:type="spellEnd"/>
      <w:r w:rsidRPr="003A1705">
        <w:rPr>
          <w:rFonts w:eastAsia="+mj-ea" w:cstheme="minorHAnsi"/>
          <w:b/>
          <w:kern w:val="24"/>
          <w:u w:val="single"/>
          <w:lang w:val="en-US"/>
        </w:rPr>
        <w:t xml:space="preserve"> </w:t>
      </w:r>
      <w:proofErr w:type="spellStart"/>
      <w:r w:rsidRPr="003A1705">
        <w:rPr>
          <w:rFonts w:eastAsia="+mj-ea" w:cstheme="minorHAnsi"/>
          <w:b/>
          <w:kern w:val="24"/>
          <w:u w:val="single"/>
          <w:lang w:val="en-US"/>
        </w:rPr>
        <w:t>beschermingsmiddelen</w:t>
      </w:r>
      <w:proofErr w:type="spellEnd"/>
    </w:p>
    <w:p w:rsidR="007B4FB8" w:rsidRPr="00C71912" w:rsidRDefault="007B4FB8" w:rsidP="00C7191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71912">
        <w:rPr>
          <w:rFonts w:asciiTheme="minorHAnsi" w:eastAsia="+mn-ea" w:hAnsiTheme="minorHAnsi" w:cstheme="minorHAnsi"/>
          <w:kern w:val="24"/>
          <w:sz w:val="22"/>
          <w:szCs w:val="22"/>
        </w:rPr>
        <w:t>veiligheidshelm;</w:t>
      </w:r>
    </w:p>
    <w:p w:rsidR="007B4FB8" w:rsidRPr="00C71912" w:rsidRDefault="007B4FB8" w:rsidP="00C7191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71912">
        <w:rPr>
          <w:rFonts w:asciiTheme="minorHAnsi" w:eastAsia="+mn-ea" w:hAnsiTheme="minorHAnsi" w:cstheme="minorHAnsi"/>
          <w:kern w:val="24"/>
          <w:sz w:val="22"/>
          <w:szCs w:val="22"/>
        </w:rPr>
        <w:t>veiligheidsschoenen;</w:t>
      </w:r>
    </w:p>
    <w:p w:rsidR="007B4FB8" w:rsidRPr="00C71912" w:rsidRDefault="007B4FB8" w:rsidP="00C7191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71912">
        <w:rPr>
          <w:rFonts w:asciiTheme="minorHAnsi" w:eastAsia="+mn-ea" w:hAnsiTheme="minorHAnsi" w:cstheme="minorHAnsi"/>
          <w:kern w:val="24"/>
          <w:sz w:val="22"/>
          <w:szCs w:val="22"/>
        </w:rPr>
        <w:t>reflecterende kleding, hoge-zichtbaarheidskleding, veiligheidsvest;</w:t>
      </w:r>
    </w:p>
    <w:p w:rsidR="007B4FB8" w:rsidRPr="00C71912" w:rsidRDefault="007B4FB8" w:rsidP="00C71912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71912">
        <w:rPr>
          <w:rFonts w:asciiTheme="minorHAnsi" w:eastAsia="+mn-ea" w:hAnsiTheme="minorHAnsi" w:cstheme="minorHAnsi"/>
          <w:kern w:val="24"/>
          <w:sz w:val="22"/>
          <w:szCs w:val="22"/>
        </w:rPr>
        <w:t>gehoorbescherming (bij geluidniveaus vanaf 80 dB(A)).</w:t>
      </w:r>
    </w:p>
    <w:p w:rsidR="003A1705" w:rsidRDefault="003A1705" w:rsidP="00C71912">
      <w:pPr>
        <w:spacing w:after="0" w:line="240" w:lineRule="auto"/>
        <w:rPr>
          <w:rFonts w:eastAsia="+mn-ea" w:cstheme="minorHAnsi"/>
          <w:kern w:val="24"/>
        </w:rPr>
      </w:pPr>
    </w:p>
    <w:p w:rsidR="007B4FB8" w:rsidRDefault="007B4FB8" w:rsidP="00C71912">
      <w:pPr>
        <w:spacing w:after="0" w:line="240" w:lineRule="auto"/>
        <w:rPr>
          <w:rFonts w:eastAsia="+mn-ea" w:cstheme="minorHAnsi"/>
          <w:kern w:val="24"/>
        </w:rPr>
      </w:pPr>
      <w:r w:rsidRPr="00C71912">
        <w:rPr>
          <w:rFonts w:eastAsia="+mn-ea" w:cstheme="minorHAnsi"/>
          <w:kern w:val="24"/>
        </w:rPr>
        <w:t xml:space="preserve">Kleding mag niet </w:t>
      </w:r>
      <w:r w:rsidR="003A1705">
        <w:rPr>
          <w:rFonts w:eastAsia="+mn-ea" w:cstheme="minorHAnsi"/>
          <w:kern w:val="24"/>
        </w:rPr>
        <w:t xml:space="preserve">te los of </w:t>
      </w:r>
      <w:r w:rsidRPr="00C71912">
        <w:rPr>
          <w:rFonts w:eastAsia="+mn-ea" w:cstheme="minorHAnsi"/>
          <w:kern w:val="24"/>
        </w:rPr>
        <w:t>open</w:t>
      </w:r>
      <w:r w:rsidR="003A1705">
        <w:rPr>
          <w:rFonts w:eastAsia="+mn-ea" w:cstheme="minorHAnsi"/>
          <w:kern w:val="24"/>
        </w:rPr>
        <w:t xml:space="preserve"> </w:t>
      </w:r>
      <w:r w:rsidRPr="00C71912">
        <w:rPr>
          <w:rFonts w:eastAsia="+mn-ea" w:cstheme="minorHAnsi"/>
          <w:kern w:val="24"/>
        </w:rPr>
        <w:t>hangen!</w:t>
      </w:r>
    </w:p>
    <w:p w:rsidR="003A1705" w:rsidRPr="00C71912" w:rsidRDefault="003A1705" w:rsidP="00C71912">
      <w:pPr>
        <w:spacing w:after="0" w:line="240" w:lineRule="auto"/>
        <w:rPr>
          <w:rFonts w:cstheme="minorHAnsi"/>
        </w:rPr>
      </w:pPr>
    </w:p>
    <w:p w:rsidR="007B4FB8" w:rsidRPr="003A1705" w:rsidRDefault="007B4FB8" w:rsidP="00C71912">
      <w:pPr>
        <w:spacing w:after="0" w:line="240" w:lineRule="auto"/>
        <w:rPr>
          <w:rFonts w:eastAsia="+mj-ea" w:cstheme="minorHAnsi"/>
          <w:b/>
          <w:kern w:val="24"/>
          <w:u w:val="single"/>
        </w:rPr>
      </w:pPr>
      <w:r w:rsidRPr="003A1705">
        <w:rPr>
          <w:rFonts w:eastAsia="+mj-ea" w:cstheme="minorHAnsi"/>
          <w:b/>
          <w:kern w:val="24"/>
          <w:u w:val="single"/>
        </w:rPr>
        <w:t>Voor iedereen geldt</w:t>
      </w:r>
    </w:p>
    <w:p w:rsidR="007B4FB8" w:rsidRPr="00C71912" w:rsidRDefault="007B4FB8" w:rsidP="00C71912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71912">
        <w:rPr>
          <w:rFonts w:asciiTheme="minorHAnsi" w:eastAsia="+mn-ea" w:hAnsiTheme="minorHAnsi" w:cstheme="minorHAnsi"/>
          <w:kern w:val="24"/>
          <w:sz w:val="22"/>
          <w:szCs w:val="22"/>
        </w:rPr>
        <w:t>neem geen risico’s;</w:t>
      </w:r>
    </w:p>
    <w:p w:rsidR="007B4FB8" w:rsidRPr="00C71912" w:rsidRDefault="007B4FB8" w:rsidP="00C71912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71912">
        <w:rPr>
          <w:rFonts w:asciiTheme="minorHAnsi" w:eastAsia="+mn-ea" w:hAnsiTheme="minorHAnsi" w:cstheme="minorHAnsi"/>
          <w:kern w:val="24"/>
          <w:sz w:val="22"/>
          <w:szCs w:val="22"/>
        </w:rPr>
        <w:t>meld gevaarlijke situaties aan de uitvoerder.</w:t>
      </w:r>
    </w:p>
    <w:p w:rsidR="007B4FB8" w:rsidRPr="00C71912" w:rsidRDefault="007B4FB8" w:rsidP="00C71912">
      <w:pPr>
        <w:spacing w:after="0" w:line="240" w:lineRule="auto"/>
        <w:rPr>
          <w:rFonts w:eastAsia="+mj-ea" w:cstheme="minorHAnsi"/>
          <w:b/>
          <w:kern w:val="24"/>
        </w:rPr>
      </w:pPr>
    </w:p>
    <w:p w:rsidR="007B4FB8" w:rsidRPr="003A1705" w:rsidRDefault="007B4FB8" w:rsidP="00C71912">
      <w:pPr>
        <w:spacing w:after="0" w:line="240" w:lineRule="auto"/>
        <w:rPr>
          <w:rFonts w:eastAsia="+mj-ea" w:cstheme="minorHAnsi"/>
          <w:b/>
          <w:kern w:val="24"/>
          <w:u w:val="single"/>
        </w:rPr>
      </w:pPr>
      <w:r w:rsidRPr="003A1705">
        <w:rPr>
          <w:rFonts w:eastAsia="+mj-ea" w:cstheme="minorHAnsi"/>
          <w:b/>
          <w:kern w:val="24"/>
          <w:u w:val="single"/>
        </w:rPr>
        <w:t>Rijden op de openbare weg</w:t>
      </w:r>
    </w:p>
    <w:p w:rsidR="007B4FB8" w:rsidRPr="00C71912" w:rsidRDefault="007B4FB8" w:rsidP="00C71912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71912">
        <w:rPr>
          <w:rFonts w:asciiTheme="minorHAnsi" w:eastAsia="+mn-ea" w:hAnsiTheme="minorHAnsi" w:cstheme="minorHAnsi"/>
          <w:kern w:val="24"/>
          <w:sz w:val="22"/>
          <w:szCs w:val="22"/>
        </w:rPr>
        <w:t>voorkom dit zoveel mogelijk;</w:t>
      </w:r>
    </w:p>
    <w:p w:rsidR="007B4FB8" w:rsidRPr="00C71912" w:rsidRDefault="007B4FB8" w:rsidP="00C71912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71912">
        <w:rPr>
          <w:rFonts w:asciiTheme="minorHAnsi" w:eastAsia="+mn-ea" w:hAnsiTheme="minorHAnsi" w:cstheme="minorHAnsi"/>
          <w:kern w:val="24"/>
          <w:sz w:val="22"/>
          <w:szCs w:val="22"/>
        </w:rPr>
        <w:t>voldoet de machine aan de eisen voor wegverkeer?:</w:t>
      </w:r>
    </w:p>
    <w:p w:rsidR="007B4FB8" w:rsidRPr="00C71912" w:rsidRDefault="003A1705" w:rsidP="003A1705">
      <w:pPr>
        <w:pStyle w:val="Lijstalinea"/>
        <w:numPr>
          <w:ilvl w:val="0"/>
          <w:numId w:val="7"/>
        </w:numPr>
        <w:ind w:left="1122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+mn-ea" w:hAnsiTheme="minorHAnsi" w:cstheme="minorHAnsi"/>
          <w:kern w:val="24"/>
          <w:sz w:val="22"/>
          <w:szCs w:val="22"/>
        </w:rPr>
        <w:t xml:space="preserve">is </w:t>
      </w:r>
      <w:r w:rsidR="007B4FB8" w:rsidRPr="00C71912">
        <w:rPr>
          <w:rFonts w:asciiTheme="minorHAnsi" w:eastAsia="+mn-ea" w:hAnsiTheme="minorHAnsi" w:cstheme="minorHAnsi"/>
          <w:kern w:val="24"/>
          <w:sz w:val="22"/>
          <w:szCs w:val="22"/>
        </w:rPr>
        <w:t>machine verzekerd</w:t>
      </w:r>
      <w:r>
        <w:rPr>
          <w:rFonts w:asciiTheme="minorHAnsi" w:eastAsia="+mn-ea" w:hAnsiTheme="minorHAnsi" w:cstheme="minorHAnsi"/>
          <w:kern w:val="24"/>
          <w:sz w:val="22"/>
          <w:szCs w:val="22"/>
        </w:rPr>
        <w:t>?</w:t>
      </w:r>
      <w:r w:rsidR="007B4FB8" w:rsidRPr="00C71912">
        <w:rPr>
          <w:rFonts w:asciiTheme="minorHAnsi" w:eastAsia="+mn-ea" w:hAnsiTheme="minorHAnsi" w:cstheme="minorHAnsi"/>
          <w:kern w:val="24"/>
          <w:sz w:val="22"/>
          <w:szCs w:val="22"/>
        </w:rPr>
        <w:t xml:space="preserve">; </w:t>
      </w:r>
    </w:p>
    <w:p w:rsidR="007B4FB8" w:rsidRPr="00C71912" w:rsidRDefault="003A1705" w:rsidP="003A1705">
      <w:pPr>
        <w:pStyle w:val="Lijstalinea"/>
        <w:numPr>
          <w:ilvl w:val="0"/>
          <w:numId w:val="7"/>
        </w:numPr>
        <w:ind w:left="1122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+mn-ea" w:hAnsiTheme="minorHAnsi" w:cstheme="minorHAnsi"/>
          <w:kern w:val="24"/>
          <w:sz w:val="22"/>
          <w:szCs w:val="22"/>
        </w:rPr>
        <w:t xml:space="preserve">heeft deze de </w:t>
      </w:r>
      <w:r w:rsidR="007B4FB8" w:rsidRPr="00C71912">
        <w:rPr>
          <w:rFonts w:asciiTheme="minorHAnsi" w:eastAsia="+mn-ea" w:hAnsiTheme="minorHAnsi" w:cstheme="minorHAnsi"/>
          <w:kern w:val="24"/>
          <w:sz w:val="22"/>
          <w:szCs w:val="22"/>
        </w:rPr>
        <w:t>juiste verlichting en reflectoren</w:t>
      </w:r>
      <w:r>
        <w:rPr>
          <w:rFonts w:asciiTheme="minorHAnsi" w:eastAsia="+mn-ea" w:hAnsiTheme="minorHAnsi" w:cstheme="minorHAnsi"/>
          <w:kern w:val="24"/>
          <w:sz w:val="22"/>
          <w:szCs w:val="22"/>
        </w:rPr>
        <w:t>?</w:t>
      </w:r>
      <w:r w:rsidR="007B4FB8" w:rsidRPr="00C71912">
        <w:rPr>
          <w:rFonts w:asciiTheme="minorHAnsi" w:eastAsia="+mn-ea" w:hAnsiTheme="minorHAnsi" w:cstheme="minorHAnsi"/>
          <w:kern w:val="24"/>
          <w:sz w:val="22"/>
          <w:szCs w:val="22"/>
        </w:rPr>
        <w:t xml:space="preserve">; </w:t>
      </w:r>
    </w:p>
    <w:p w:rsidR="007B4FB8" w:rsidRPr="00C71912" w:rsidRDefault="003A1705" w:rsidP="003A1705">
      <w:pPr>
        <w:pStyle w:val="Lijstalinea"/>
        <w:numPr>
          <w:ilvl w:val="0"/>
          <w:numId w:val="7"/>
        </w:numPr>
        <w:ind w:left="1122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+mn-ea" w:hAnsiTheme="minorHAnsi" w:cstheme="minorHAnsi"/>
          <w:kern w:val="24"/>
          <w:sz w:val="22"/>
          <w:szCs w:val="22"/>
        </w:rPr>
        <w:t xml:space="preserve">is de </w:t>
      </w:r>
      <w:r w:rsidR="007B4FB8" w:rsidRPr="00C71912">
        <w:rPr>
          <w:rFonts w:asciiTheme="minorHAnsi" w:eastAsia="+mn-ea" w:hAnsiTheme="minorHAnsi" w:cstheme="minorHAnsi"/>
          <w:kern w:val="24"/>
          <w:sz w:val="22"/>
          <w:szCs w:val="22"/>
        </w:rPr>
        <w:t>maximumhoogte: 3 meter</w:t>
      </w:r>
      <w:r>
        <w:rPr>
          <w:rFonts w:asciiTheme="minorHAnsi" w:eastAsia="+mn-ea" w:hAnsiTheme="minorHAnsi" w:cstheme="minorHAnsi"/>
          <w:kern w:val="24"/>
          <w:sz w:val="22"/>
          <w:szCs w:val="22"/>
        </w:rPr>
        <w:t>?</w:t>
      </w:r>
      <w:r w:rsidR="007B4FB8" w:rsidRPr="00C71912">
        <w:rPr>
          <w:rFonts w:asciiTheme="minorHAnsi" w:eastAsia="+mn-ea" w:hAnsiTheme="minorHAnsi" w:cstheme="minorHAnsi"/>
          <w:kern w:val="24"/>
          <w:sz w:val="22"/>
          <w:szCs w:val="22"/>
        </w:rPr>
        <w:t xml:space="preserve">; </w:t>
      </w:r>
    </w:p>
    <w:p w:rsidR="007B4FB8" w:rsidRPr="00C71912" w:rsidRDefault="003A1705" w:rsidP="003A1705">
      <w:pPr>
        <w:pStyle w:val="Lijstalinea"/>
        <w:numPr>
          <w:ilvl w:val="0"/>
          <w:numId w:val="7"/>
        </w:numPr>
        <w:ind w:left="1122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+mn-ea" w:hAnsiTheme="minorHAnsi" w:cstheme="minorHAnsi"/>
          <w:kern w:val="24"/>
          <w:sz w:val="22"/>
          <w:szCs w:val="22"/>
        </w:rPr>
        <w:t xml:space="preserve">is de </w:t>
      </w:r>
      <w:r w:rsidR="007B4FB8" w:rsidRPr="00C71912">
        <w:rPr>
          <w:rFonts w:asciiTheme="minorHAnsi" w:eastAsia="+mn-ea" w:hAnsiTheme="minorHAnsi" w:cstheme="minorHAnsi"/>
          <w:kern w:val="24"/>
          <w:sz w:val="22"/>
          <w:szCs w:val="22"/>
        </w:rPr>
        <w:t>laadschop</w:t>
      </w:r>
      <w:r>
        <w:rPr>
          <w:rFonts w:asciiTheme="minorHAnsi" w:eastAsia="+mn-ea" w:hAnsiTheme="minorHAnsi" w:cstheme="minorHAnsi"/>
          <w:kern w:val="24"/>
          <w:sz w:val="22"/>
          <w:szCs w:val="22"/>
        </w:rPr>
        <w:t xml:space="preserve"> </w:t>
      </w:r>
      <w:r w:rsidR="007B4FB8" w:rsidRPr="00C71912">
        <w:rPr>
          <w:rFonts w:asciiTheme="minorHAnsi" w:eastAsia="+mn-ea" w:hAnsiTheme="minorHAnsi" w:cstheme="minorHAnsi"/>
          <w:kern w:val="24"/>
          <w:sz w:val="22"/>
          <w:szCs w:val="22"/>
        </w:rPr>
        <w:t>afgeschermd</w:t>
      </w:r>
      <w:r>
        <w:rPr>
          <w:rFonts w:asciiTheme="minorHAnsi" w:eastAsia="+mn-ea" w:hAnsiTheme="minorHAnsi" w:cstheme="minorHAnsi"/>
          <w:kern w:val="24"/>
          <w:sz w:val="22"/>
          <w:szCs w:val="22"/>
        </w:rPr>
        <w:t>?</w:t>
      </w:r>
      <w:r w:rsidR="007B4FB8" w:rsidRPr="00C71912">
        <w:rPr>
          <w:rFonts w:asciiTheme="minorHAnsi" w:eastAsia="+mn-ea" w:hAnsiTheme="minorHAnsi" w:cstheme="minorHAnsi"/>
          <w:kern w:val="24"/>
          <w:sz w:val="22"/>
          <w:szCs w:val="22"/>
        </w:rPr>
        <w:t xml:space="preserve">; </w:t>
      </w:r>
    </w:p>
    <w:p w:rsidR="007B4FB8" w:rsidRPr="00C71912" w:rsidRDefault="003A1705" w:rsidP="003A1705">
      <w:pPr>
        <w:pStyle w:val="Lijstalinea"/>
        <w:numPr>
          <w:ilvl w:val="0"/>
          <w:numId w:val="7"/>
        </w:numPr>
        <w:ind w:left="1122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+mn-ea" w:hAnsiTheme="minorHAnsi" w:cstheme="minorHAnsi"/>
          <w:kern w:val="24"/>
          <w:sz w:val="22"/>
          <w:szCs w:val="22"/>
        </w:rPr>
        <w:t xml:space="preserve">belemmert de </w:t>
      </w:r>
      <w:r w:rsidR="007B4FB8" w:rsidRPr="00C71912">
        <w:rPr>
          <w:rFonts w:asciiTheme="minorHAnsi" w:eastAsia="+mn-ea" w:hAnsiTheme="minorHAnsi" w:cstheme="minorHAnsi"/>
          <w:kern w:val="24"/>
          <w:sz w:val="22"/>
          <w:szCs w:val="22"/>
        </w:rPr>
        <w:t xml:space="preserve">kraanarm </w:t>
      </w:r>
      <w:r>
        <w:rPr>
          <w:rFonts w:asciiTheme="minorHAnsi" w:eastAsia="+mn-ea" w:hAnsiTheme="minorHAnsi" w:cstheme="minorHAnsi"/>
          <w:kern w:val="24"/>
          <w:sz w:val="22"/>
          <w:szCs w:val="22"/>
        </w:rPr>
        <w:t>het</w:t>
      </w:r>
      <w:r w:rsidR="007B4FB8" w:rsidRPr="00C71912">
        <w:rPr>
          <w:rFonts w:asciiTheme="minorHAnsi" w:eastAsia="+mn-ea" w:hAnsiTheme="minorHAnsi" w:cstheme="minorHAnsi"/>
          <w:kern w:val="24"/>
          <w:sz w:val="22"/>
          <w:szCs w:val="22"/>
        </w:rPr>
        <w:t xml:space="preserve"> zicht niet</w:t>
      </w:r>
      <w:r>
        <w:rPr>
          <w:rFonts w:asciiTheme="minorHAnsi" w:eastAsia="+mn-ea" w:hAnsiTheme="minorHAnsi" w:cstheme="minorHAnsi"/>
          <w:kern w:val="24"/>
          <w:sz w:val="22"/>
          <w:szCs w:val="22"/>
        </w:rPr>
        <w:t>?</w:t>
      </w:r>
      <w:r w:rsidR="007B4FB8" w:rsidRPr="00C71912">
        <w:rPr>
          <w:rFonts w:asciiTheme="minorHAnsi" w:eastAsia="+mn-ea" w:hAnsiTheme="minorHAnsi" w:cstheme="minorHAnsi"/>
          <w:kern w:val="24"/>
          <w:sz w:val="22"/>
          <w:szCs w:val="22"/>
        </w:rPr>
        <w:t xml:space="preserve">; </w:t>
      </w:r>
    </w:p>
    <w:p w:rsidR="007B4FB8" w:rsidRPr="00C71912" w:rsidRDefault="007B4FB8" w:rsidP="003A1705">
      <w:pPr>
        <w:pStyle w:val="Lijstalinea"/>
        <w:numPr>
          <w:ilvl w:val="0"/>
          <w:numId w:val="7"/>
        </w:numPr>
        <w:ind w:left="1122" w:hanging="357"/>
        <w:rPr>
          <w:rFonts w:asciiTheme="minorHAnsi" w:hAnsiTheme="minorHAnsi" w:cstheme="minorHAnsi"/>
          <w:sz w:val="22"/>
          <w:szCs w:val="22"/>
        </w:rPr>
      </w:pPr>
      <w:r w:rsidRPr="00C71912">
        <w:rPr>
          <w:rFonts w:asciiTheme="minorHAnsi" w:eastAsia="+mn-ea" w:hAnsiTheme="minorHAnsi" w:cstheme="minorHAnsi"/>
          <w:kern w:val="24"/>
          <w:sz w:val="22"/>
          <w:szCs w:val="22"/>
        </w:rPr>
        <w:t>maximumsnelheid: 25 km/u.</w:t>
      </w:r>
    </w:p>
    <w:p w:rsidR="007B4FB8" w:rsidRPr="00C71912" w:rsidRDefault="007B4FB8" w:rsidP="00C71912">
      <w:pPr>
        <w:spacing w:after="0" w:line="240" w:lineRule="auto"/>
        <w:rPr>
          <w:rFonts w:eastAsia="+mj-ea" w:cstheme="minorHAnsi"/>
          <w:b/>
          <w:kern w:val="24"/>
        </w:rPr>
      </w:pPr>
    </w:p>
    <w:p w:rsidR="007B4FB8" w:rsidRDefault="007B4FB8" w:rsidP="00C71912">
      <w:pPr>
        <w:spacing w:after="0" w:line="240" w:lineRule="auto"/>
        <w:rPr>
          <w:rFonts w:eastAsia="+mj-ea" w:cstheme="minorHAnsi"/>
          <w:b/>
          <w:kern w:val="24"/>
          <w:u w:val="single"/>
        </w:rPr>
      </w:pPr>
      <w:r w:rsidRPr="00FF209D">
        <w:rPr>
          <w:rFonts w:eastAsia="+mj-ea" w:cstheme="minorHAnsi"/>
          <w:b/>
          <w:kern w:val="24"/>
          <w:u w:val="single"/>
        </w:rPr>
        <w:t>Dagelijkse inspectie van het materieel</w:t>
      </w:r>
    </w:p>
    <w:p w:rsidR="00FF209D" w:rsidRPr="00FF209D" w:rsidRDefault="00FF209D" w:rsidP="00C71912">
      <w:pPr>
        <w:spacing w:after="0" w:line="240" w:lineRule="auto"/>
        <w:rPr>
          <w:rFonts w:eastAsia="+mj-ea" w:cstheme="minorHAnsi"/>
          <w:kern w:val="24"/>
        </w:rPr>
      </w:pPr>
      <w:r>
        <w:rPr>
          <w:rFonts w:eastAsia="+mj-ea" w:cstheme="minorHAnsi"/>
          <w:kern w:val="24"/>
        </w:rPr>
        <w:t>Inspecteer het materieel dagelijks voor ingebruikname op:</w:t>
      </w:r>
    </w:p>
    <w:p w:rsidR="007B4FB8" w:rsidRPr="00C71912" w:rsidRDefault="007B4FB8" w:rsidP="00C71912">
      <w:pPr>
        <w:pStyle w:val="Lijstaline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71912">
        <w:rPr>
          <w:rFonts w:asciiTheme="minorHAnsi" w:eastAsia="+mn-ea" w:hAnsiTheme="minorHAnsi" w:cstheme="minorHAnsi"/>
          <w:kern w:val="24"/>
          <w:sz w:val="22"/>
          <w:szCs w:val="22"/>
        </w:rPr>
        <w:t xml:space="preserve">lekkages; </w:t>
      </w:r>
    </w:p>
    <w:p w:rsidR="007B4FB8" w:rsidRPr="00C71912" w:rsidRDefault="007B4FB8" w:rsidP="00C71912">
      <w:pPr>
        <w:pStyle w:val="Lijstaline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71912">
        <w:rPr>
          <w:rFonts w:asciiTheme="minorHAnsi" w:eastAsia="+mn-ea" w:hAnsiTheme="minorHAnsi" w:cstheme="minorHAnsi"/>
          <w:kern w:val="24"/>
          <w:sz w:val="22"/>
          <w:szCs w:val="22"/>
        </w:rPr>
        <w:t xml:space="preserve">defecte of ontbrekende onderdelen; </w:t>
      </w:r>
    </w:p>
    <w:p w:rsidR="007B4FB8" w:rsidRPr="00C71912" w:rsidRDefault="007B4FB8" w:rsidP="00C71912">
      <w:pPr>
        <w:pStyle w:val="Lijstaline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71912">
        <w:rPr>
          <w:rFonts w:asciiTheme="minorHAnsi" w:eastAsia="+mn-ea" w:hAnsiTheme="minorHAnsi" w:cstheme="minorHAnsi"/>
          <w:kern w:val="24"/>
          <w:sz w:val="22"/>
          <w:szCs w:val="22"/>
        </w:rPr>
        <w:t xml:space="preserve">bandenspanning; </w:t>
      </w:r>
    </w:p>
    <w:p w:rsidR="007B4FB8" w:rsidRPr="00C71912" w:rsidRDefault="007B4FB8" w:rsidP="00C71912">
      <w:pPr>
        <w:pStyle w:val="Lijstaline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71912">
        <w:rPr>
          <w:rFonts w:asciiTheme="minorHAnsi" w:eastAsia="+mn-ea" w:hAnsiTheme="minorHAnsi" w:cstheme="minorHAnsi"/>
          <w:kern w:val="24"/>
          <w:sz w:val="22"/>
          <w:szCs w:val="22"/>
        </w:rPr>
        <w:t xml:space="preserve">toestand van de banden/rupsen; </w:t>
      </w:r>
    </w:p>
    <w:p w:rsidR="007B4FB8" w:rsidRPr="00C71912" w:rsidRDefault="007B4FB8" w:rsidP="00C71912">
      <w:pPr>
        <w:pStyle w:val="Lijstaline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71912">
        <w:rPr>
          <w:rFonts w:asciiTheme="minorHAnsi" w:eastAsia="+mn-ea" w:hAnsiTheme="minorHAnsi" w:cstheme="minorHAnsi"/>
          <w:kern w:val="24"/>
          <w:sz w:val="22"/>
          <w:szCs w:val="22"/>
        </w:rPr>
        <w:t xml:space="preserve">niveaus motorolie, remvloeistof, hydraulische olie, koelvloeistof; </w:t>
      </w:r>
    </w:p>
    <w:p w:rsidR="007B4FB8" w:rsidRPr="00C71912" w:rsidRDefault="007B4FB8" w:rsidP="00C71912">
      <w:pPr>
        <w:pStyle w:val="Lijstaline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71912">
        <w:rPr>
          <w:rFonts w:asciiTheme="minorHAnsi" w:eastAsia="+mn-ea" w:hAnsiTheme="minorHAnsi" w:cstheme="minorHAnsi"/>
          <w:kern w:val="24"/>
          <w:sz w:val="22"/>
          <w:szCs w:val="22"/>
        </w:rPr>
        <w:t xml:space="preserve">werking alle functies; </w:t>
      </w:r>
    </w:p>
    <w:p w:rsidR="007B4FB8" w:rsidRPr="00C71912" w:rsidRDefault="007B4FB8" w:rsidP="00C71912">
      <w:pPr>
        <w:pStyle w:val="Lijstaline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71912">
        <w:rPr>
          <w:rFonts w:asciiTheme="minorHAnsi" w:eastAsia="+mn-ea" w:hAnsiTheme="minorHAnsi" w:cstheme="minorHAnsi"/>
          <w:kern w:val="24"/>
          <w:sz w:val="22"/>
          <w:szCs w:val="22"/>
        </w:rPr>
        <w:t xml:space="preserve">werking van verlichting, claxon en veiligheidsriemen; </w:t>
      </w:r>
    </w:p>
    <w:p w:rsidR="007B4FB8" w:rsidRPr="00C71912" w:rsidRDefault="007B4FB8" w:rsidP="00C71912">
      <w:pPr>
        <w:pStyle w:val="Lijstaline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71912">
        <w:rPr>
          <w:rFonts w:asciiTheme="minorHAnsi" w:eastAsia="+mn-ea" w:hAnsiTheme="minorHAnsi" w:cstheme="minorHAnsi"/>
          <w:kern w:val="24"/>
          <w:sz w:val="22"/>
          <w:szCs w:val="22"/>
        </w:rPr>
        <w:t>werking overdrukinstallatie (bij verontreinigde grond)</w:t>
      </w:r>
      <w:r w:rsidR="00FF209D">
        <w:rPr>
          <w:rFonts w:asciiTheme="minorHAnsi" w:eastAsia="+mn-ea" w:hAnsiTheme="minorHAnsi" w:cstheme="minorHAnsi"/>
          <w:kern w:val="24"/>
          <w:sz w:val="22"/>
          <w:szCs w:val="22"/>
        </w:rPr>
        <w:t>;</w:t>
      </w:r>
    </w:p>
    <w:p w:rsidR="007B4FB8" w:rsidRPr="00C71912" w:rsidRDefault="007B4FB8" w:rsidP="00C71912">
      <w:pPr>
        <w:pStyle w:val="Lijstaline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71912">
        <w:rPr>
          <w:rFonts w:asciiTheme="minorHAnsi" w:eastAsia="+mn-ea" w:hAnsiTheme="minorHAnsi" w:cstheme="minorHAnsi"/>
          <w:kern w:val="24"/>
          <w:sz w:val="22"/>
          <w:szCs w:val="22"/>
        </w:rPr>
        <w:lastRenderedPageBreak/>
        <w:t>Houd handen, schoenen, handgrepen, opstappen, cabine en bedieningshandels schoon</w:t>
      </w:r>
      <w:r w:rsidR="00FF209D">
        <w:rPr>
          <w:rFonts w:asciiTheme="minorHAnsi" w:eastAsia="+mn-ea" w:hAnsiTheme="minorHAnsi" w:cstheme="minorHAnsi"/>
          <w:kern w:val="24"/>
          <w:sz w:val="22"/>
          <w:szCs w:val="22"/>
        </w:rPr>
        <w:t>.</w:t>
      </w:r>
    </w:p>
    <w:p w:rsidR="007B4FB8" w:rsidRPr="00C71912" w:rsidRDefault="007B4FB8" w:rsidP="00C71912">
      <w:pPr>
        <w:spacing w:after="0" w:line="240" w:lineRule="auto"/>
        <w:rPr>
          <w:rFonts w:eastAsia="+mj-ea" w:cstheme="minorHAnsi"/>
          <w:kern w:val="24"/>
        </w:rPr>
      </w:pPr>
    </w:p>
    <w:p w:rsidR="007B4FB8" w:rsidRPr="00E67BC6" w:rsidRDefault="007B4FB8" w:rsidP="00C71912">
      <w:pPr>
        <w:spacing w:after="0" w:line="240" w:lineRule="auto"/>
        <w:rPr>
          <w:rFonts w:eastAsia="+mj-ea" w:cstheme="minorHAnsi"/>
          <w:b/>
          <w:kern w:val="24"/>
          <w:u w:val="single"/>
        </w:rPr>
      </w:pPr>
      <w:r w:rsidRPr="00E67BC6">
        <w:rPr>
          <w:rFonts w:eastAsia="+mj-ea" w:cstheme="minorHAnsi"/>
          <w:b/>
          <w:kern w:val="24"/>
          <w:u w:val="single"/>
        </w:rPr>
        <w:t>Veilig werken met grondverzetmachines</w:t>
      </w:r>
    </w:p>
    <w:p w:rsidR="007B4FB8" w:rsidRPr="00C71912" w:rsidRDefault="007B4FB8" w:rsidP="00C71912">
      <w:pPr>
        <w:pStyle w:val="Lijstalinea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C71912">
        <w:rPr>
          <w:rFonts w:asciiTheme="minorHAnsi" w:eastAsia="+mn-ea" w:hAnsiTheme="minorHAnsi" w:cstheme="minorHAnsi"/>
          <w:kern w:val="24"/>
          <w:sz w:val="22"/>
          <w:szCs w:val="22"/>
        </w:rPr>
        <w:t>voorkom omvallen en wegglijden van de machine;</w:t>
      </w:r>
    </w:p>
    <w:p w:rsidR="007B4FB8" w:rsidRPr="00C71912" w:rsidRDefault="007B4FB8" w:rsidP="00C71912">
      <w:pPr>
        <w:pStyle w:val="Lijstalinea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C71912">
        <w:rPr>
          <w:rFonts w:asciiTheme="minorHAnsi" w:eastAsia="+mn-ea" w:hAnsiTheme="minorHAnsi" w:cstheme="minorHAnsi"/>
          <w:kern w:val="24"/>
          <w:sz w:val="22"/>
          <w:szCs w:val="22"/>
        </w:rPr>
        <w:t>rijd rustig, houd afstand van gaten, obstakels en markeringen;</w:t>
      </w:r>
    </w:p>
    <w:p w:rsidR="007B4FB8" w:rsidRPr="00C71912" w:rsidRDefault="007B4FB8" w:rsidP="00C71912">
      <w:pPr>
        <w:pStyle w:val="Lijstalinea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C71912">
        <w:rPr>
          <w:rFonts w:asciiTheme="minorHAnsi" w:eastAsia="+mn-ea" w:hAnsiTheme="minorHAnsi" w:cstheme="minorHAnsi"/>
          <w:kern w:val="24"/>
          <w:sz w:val="22"/>
          <w:szCs w:val="22"/>
        </w:rPr>
        <w:t>voorkom grote schokken;</w:t>
      </w:r>
    </w:p>
    <w:p w:rsidR="007B4FB8" w:rsidRPr="00C71912" w:rsidRDefault="007B4FB8" w:rsidP="00C71912">
      <w:pPr>
        <w:pStyle w:val="Lijstalinea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C71912">
        <w:rPr>
          <w:rFonts w:asciiTheme="minorHAnsi" w:eastAsia="+mn-ea" w:hAnsiTheme="minorHAnsi" w:cstheme="minorHAnsi"/>
          <w:kern w:val="24"/>
          <w:sz w:val="22"/>
          <w:szCs w:val="22"/>
        </w:rPr>
        <w:t>voorkom dat de aandrijfwielen doordraaien;</w:t>
      </w:r>
    </w:p>
    <w:p w:rsidR="007B4FB8" w:rsidRPr="00C71912" w:rsidRDefault="007B4FB8" w:rsidP="00C71912">
      <w:pPr>
        <w:pStyle w:val="Lijstalinea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C71912">
        <w:rPr>
          <w:rFonts w:asciiTheme="minorHAnsi" w:eastAsia="+mn-ea" w:hAnsiTheme="minorHAnsi" w:cstheme="minorHAnsi"/>
          <w:kern w:val="24"/>
          <w:sz w:val="22"/>
          <w:szCs w:val="22"/>
        </w:rPr>
        <w:t>vervoer alleen passagiers als er deugdelijke zitplaatsen zijn;</w:t>
      </w:r>
    </w:p>
    <w:p w:rsidR="007B4FB8" w:rsidRPr="00C71912" w:rsidRDefault="007B4FB8" w:rsidP="00C71912">
      <w:pPr>
        <w:pStyle w:val="Lijstalinea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C71912">
        <w:rPr>
          <w:rFonts w:asciiTheme="minorHAnsi" w:eastAsia="+mn-ea" w:hAnsiTheme="minorHAnsi" w:cstheme="minorHAnsi"/>
          <w:kern w:val="24"/>
          <w:sz w:val="22"/>
          <w:szCs w:val="22"/>
        </w:rPr>
        <w:t>zorg voor een goed overzicht.</w:t>
      </w:r>
    </w:p>
    <w:p w:rsidR="007B4FB8" w:rsidRPr="00C71912" w:rsidRDefault="007B4FB8" w:rsidP="00C71912">
      <w:pPr>
        <w:spacing w:after="0" w:line="240" w:lineRule="auto"/>
        <w:rPr>
          <w:rFonts w:eastAsia="+mj-ea" w:cstheme="minorHAnsi"/>
          <w:kern w:val="24"/>
        </w:rPr>
      </w:pPr>
    </w:p>
    <w:p w:rsidR="007B4FB8" w:rsidRPr="00E67BC6" w:rsidRDefault="007B4FB8" w:rsidP="00C71912">
      <w:pPr>
        <w:spacing w:after="0" w:line="240" w:lineRule="auto"/>
        <w:rPr>
          <w:rFonts w:eastAsia="+mj-ea" w:cstheme="minorHAnsi"/>
          <w:b/>
          <w:kern w:val="24"/>
          <w:u w:val="single"/>
        </w:rPr>
      </w:pPr>
      <w:r w:rsidRPr="00E67BC6">
        <w:rPr>
          <w:rFonts w:eastAsia="+mj-ea" w:cstheme="minorHAnsi"/>
          <w:b/>
          <w:kern w:val="24"/>
          <w:u w:val="single"/>
        </w:rPr>
        <w:t>Hijsen met grondverzetmachines</w:t>
      </w:r>
    </w:p>
    <w:p w:rsidR="007B4FB8" w:rsidRPr="00C71912" w:rsidRDefault="007B4FB8" w:rsidP="00C71912">
      <w:pPr>
        <w:pStyle w:val="Lijstaline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71912">
        <w:rPr>
          <w:rFonts w:asciiTheme="minorHAnsi" w:eastAsia="+mn-ea" w:hAnsiTheme="minorHAnsi" w:cstheme="minorHAnsi"/>
          <w:kern w:val="24"/>
          <w:sz w:val="22"/>
          <w:szCs w:val="22"/>
        </w:rPr>
        <w:t>categorie 1: hijswerkzaamheden in verband met graafwerk;</w:t>
      </w:r>
    </w:p>
    <w:p w:rsidR="007B4FB8" w:rsidRPr="00C71912" w:rsidRDefault="007B4FB8" w:rsidP="00C71912">
      <w:pPr>
        <w:pStyle w:val="Lijstaline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71912">
        <w:rPr>
          <w:rFonts w:asciiTheme="minorHAnsi" w:eastAsia="+mn-ea" w:hAnsiTheme="minorHAnsi" w:cstheme="minorHAnsi"/>
          <w:kern w:val="24"/>
          <w:sz w:val="22"/>
          <w:szCs w:val="22"/>
        </w:rPr>
        <w:t>categorie 2: inzet van grondverzetmachine als mobiele hijskraan.</w:t>
      </w:r>
    </w:p>
    <w:p w:rsidR="00E67BC6" w:rsidRDefault="00E67BC6" w:rsidP="00C71912">
      <w:pPr>
        <w:spacing w:after="0" w:line="240" w:lineRule="auto"/>
        <w:rPr>
          <w:rFonts w:eastAsia="+mn-ea" w:cstheme="minorHAnsi"/>
          <w:bCs/>
          <w:kern w:val="24"/>
        </w:rPr>
      </w:pPr>
    </w:p>
    <w:p w:rsidR="007B4FB8" w:rsidRDefault="007B4FB8" w:rsidP="00C71912">
      <w:pPr>
        <w:spacing w:after="0" w:line="240" w:lineRule="auto"/>
        <w:rPr>
          <w:rFonts w:eastAsia="+mn-ea" w:cstheme="minorHAnsi"/>
          <w:bCs/>
          <w:kern w:val="24"/>
        </w:rPr>
      </w:pPr>
      <w:r w:rsidRPr="00C71912">
        <w:rPr>
          <w:rFonts w:eastAsia="+mn-ea" w:cstheme="minorHAnsi"/>
          <w:bCs/>
          <w:kern w:val="24"/>
        </w:rPr>
        <w:t>Gevaren: de machine kan bezwijken of kantelen</w:t>
      </w:r>
    </w:p>
    <w:p w:rsidR="00E67BC6" w:rsidRPr="00C71912" w:rsidRDefault="00E67BC6" w:rsidP="00C71912">
      <w:pPr>
        <w:spacing w:after="0" w:line="240" w:lineRule="auto"/>
        <w:rPr>
          <w:rFonts w:cstheme="minorHAnsi"/>
        </w:rPr>
      </w:pPr>
    </w:p>
    <w:p w:rsidR="007B4FB8" w:rsidRPr="00E67BC6" w:rsidRDefault="007B4FB8" w:rsidP="00C71912">
      <w:pPr>
        <w:spacing w:after="0" w:line="240" w:lineRule="auto"/>
        <w:rPr>
          <w:rFonts w:eastAsia="+mj-ea" w:cstheme="minorHAnsi"/>
          <w:b/>
          <w:kern w:val="24"/>
          <w:u w:val="single"/>
        </w:rPr>
      </w:pPr>
      <w:r w:rsidRPr="00E67BC6">
        <w:rPr>
          <w:rFonts w:eastAsia="+mj-ea" w:cstheme="minorHAnsi"/>
          <w:b/>
          <w:kern w:val="24"/>
          <w:u w:val="single"/>
        </w:rPr>
        <w:t>Maatregelen bij hijsen categorie 1</w:t>
      </w:r>
    </w:p>
    <w:p w:rsidR="007B4FB8" w:rsidRPr="00C71912" w:rsidRDefault="007B4FB8" w:rsidP="00C71912">
      <w:pPr>
        <w:pStyle w:val="Lijstalinea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C71912">
        <w:rPr>
          <w:rFonts w:asciiTheme="minorHAnsi" w:eastAsia="+mn-ea" w:hAnsiTheme="minorHAnsi" w:cstheme="minorHAnsi"/>
          <w:kern w:val="24"/>
          <w:sz w:val="22"/>
          <w:szCs w:val="22"/>
        </w:rPr>
        <w:t>U heeft een hijsopleiding gevolgd;</w:t>
      </w:r>
    </w:p>
    <w:p w:rsidR="007B4FB8" w:rsidRPr="00C71912" w:rsidRDefault="00E67BC6" w:rsidP="00C71912">
      <w:pPr>
        <w:pStyle w:val="Lijstalinea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+mn-ea" w:hAnsiTheme="minorHAnsi" w:cstheme="minorHAnsi"/>
          <w:kern w:val="24"/>
          <w:sz w:val="22"/>
          <w:szCs w:val="22"/>
        </w:rPr>
        <w:t xml:space="preserve">Er is een </w:t>
      </w:r>
      <w:r w:rsidR="007B4FB8" w:rsidRPr="00C71912">
        <w:rPr>
          <w:rFonts w:asciiTheme="minorHAnsi" w:eastAsia="+mn-ea" w:hAnsiTheme="minorHAnsi" w:cstheme="minorHAnsi"/>
          <w:kern w:val="24"/>
          <w:sz w:val="22"/>
          <w:szCs w:val="22"/>
        </w:rPr>
        <w:t>compleet kraanboek en complete lastvluchttabel;</w:t>
      </w:r>
    </w:p>
    <w:p w:rsidR="007B4FB8" w:rsidRPr="00C71912" w:rsidRDefault="00E67BC6" w:rsidP="00C71912">
      <w:pPr>
        <w:pStyle w:val="Lijstalinea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+mn-ea" w:hAnsiTheme="minorHAnsi" w:cstheme="minorHAnsi"/>
          <w:kern w:val="24"/>
          <w:sz w:val="22"/>
          <w:szCs w:val="22"/>
        </w:rPr>
        <w:t xml:space="preserve">De machine heeft een </w:t>
      </w:r>
      <w:r w:rsidR="007B4FB8" w:rsidRPr="00C71912">
        <w:rPr>
          <w:rFonts w:asciiTheme="minorHAnsi" w:eastAsia="+mn-ea" w:hAnsiTheme="minorHAnsi" w:cstheme="minorHAnsi"/>
          <w:kern w:val="24"/>
          <w:sz w:val="22"/>
          <w:szCs w:val="22"/>
        </w:rPr>
        <w:t>hoorbare overlastsignalering;</w:t>
      </w:r>
    </w:p>
    <w:p w:rsidR="007B4FB8" w:rsidRPr="00C71912" w:rsidRDefault="00E67BC6" w:rsidP="00C71912">
      <w:pPr>
        <w:pStyle w:val="Lijstalinea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+mn-ea" w:hAnsiTheme="minorHAnsi" w:cstheme="minorHAnsi"/>
          <w:kern w:val="24"/>
          <w:sz w:val="22"/>
          <w:szCs w:val="22"/>
        </w:rPr>
        <w:t xml:space="preserve">Er zit een </w:t>
      </w:r>
      <w:r w:rsidR="007B4FB8" w:rsidRPr="00C71912">
        <w:rPr>
          <w:rFonts w:asciiTheme="minorHAnsi" w:eastAsia="+mn-ea" w:hAnsiTheme="minorHAnsi" w:cstheme="minorHAnsi"/>
          <w:kern w:val="24"/>
          <w:sz w:val="22"/>
          <w:szCs w:val="22"/>
        </w:rPr>
        <w:t>slangbreukbeveiliging op hydraulische cilinders.</w:t>
      </w:r>
    </w:p>
    <w:p w:rsidR="007B4FB8" w:rsidRPr="00C71912" w:rsidRDefault="007B4FB8" w:rsidP="00C71912">
      <w:pPr>
        <w:spacing w:after="0" w:line="240" w:lineRule="auto"/>
        <w:rPr>
          <w:rFonts w:eastAsia="+mj-ea" w:cstheme="minorHAnsi"/>
          <w:kern w:val="24"/>
        </w:rPr>
      </w:pPr>
    </w:p>
    <w:p w:rsidR="007B4FB8" w:rsidRPr="00E67BC6" w:rsidRDefault="007B4FB8" w:rsidP="00C71912">
      <w:pPr>
        <w:spacing w:after="0" w:line="240" w:lineRule="auto"/>
        <w:rPr>
          <w:rFonts w:eastAsia="+mj-ea" w:cstheme="minorHAnsi"/>
          <w:b/>
          <w:kern w:val="24"/>
          <w:u w:val="single"/>
        </w:rPr>
      </w:pPr>
      <w:r w:rsidRPr="00E67BC6">
        <w:rPr>
          <w:rFonts w:eastAsia="+mj-ea" w:cstheme="minorHAnsi"/>
          <w:b/>
          <w:kern w:val="24"/>
          <w:u w:val="single"/>
        </w:rPr>
        <w:t>Maatregelen bij hijsen categorie 2</w:t>
      </w:r>
    </w:p>
    <w:p w:rsidR="007B4FB8" w:rsidRPr="00C71912" w:rsidRDefault="00614A3B" w:rsidP="00C71912">
      <w:pPr>
        <w:pStyle w:val="Lijstaline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+mn-ea" w:hAnsiTheme="minorHAnsi" w:cstheme="minorHAnsi"/>
          <w:kern w:val="24"/>
          <w:sz w:val="22"/>
          <w:szCs w:val="22"/>
        </w:rPr>
        <w:t>O</w:t>
      </w:r>
      <w:r w:rsidR="007B4FB8" w:rsidRPr="00C71912">
        <w:rPr>
          <w:rFonts w:asciiTheme="minorHAnsi" w:eastAsia="+mn-ea" w:hAnsiTheme="minorHAnsi" w:cstheme="minorHAnsi"/>
          <w:kern w:val="24"/>
          <w:sz w:val="22"/>
          <w:szCs w:val="22"/>
        </w:rPr>
        <w:t>pleiding: deskundigheidsbewijs TCVT (bedrijfslast &gt; 2 ton, bedrijfslastmoment &gt; 10 tonmeter);</w:t>
      </w:r>
    </w:p>
    <w:p w:rsidR="007B4FB8" w:rsidRPr="00C71912" w:rsidRDefault="00614A3B" w:rsidP="00C71912">
      <w:pPr>
        <w:pStyle w:val="Lijstaline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+mn-ea" w:hAnsiTheme="minorHAnsi" w:cstheme="minorHAnsi"/>
          <w:kern w:val="24"/>
          <w:sz w:val="22"/>
          <w:szCs w:val="22"/>
        </w:rPr>
        <w:t xml:space="preserve">Er is een </w:t>
      </w:r>
      <w:r w:rsidR="007B4FB8" w:rsidRPr="00C71912">
        <w:rPr>
          <w:rFonts w:asciiTheme="minorHAnsi" w:eastAsia="+mn-ea" w:hAnsiTheme="minorHAnsi" w:cstheme="minorHAnsi"/>
          <w:kern w:val="24"/>
          <w:sz w:val="22"/>
          <w:szCs w:val="22"/>
        </w:rPr>
        <w:t>compleet kraanboek en complete lastvluchttabel;</w:t>
      </w:r>
    </w:p>
    <w:p w:rsidR="007B4FB8" w:rsidRPr="00C71912" w:rsidRDefault="00614A3B" w:rsidP="00C71912">
      <w:pPr>
        <w:pStyle w:val="Lijstaline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+mn-ea" w:hAnsiTheme="minorHAnsi" w:cstheme="minorHAnsi"/>
          <w:kern w:val="24"/>
          <w:sz w:val="22"/>
          <w:szCs w:val="22"/>
        </w:rPr>
        <w:t xml:space="preserve">De machine heeft een </w:t>
      </w:r>
      <w:r w:rsidR="007B4FB8" w:rsidRPr="00C71912">
        <w:rPr>
          <w:rFonts w:asciiTheme="minorHAnsi" w:eastAsia="+mn-ea" w:hAnsiTheme="minorHAnsi" w:cstheme="minorHAnsi"/>
          <w:kern w:val="24"/>
          <w:sz w:val="22"/>
          <w:szCs w:val="22"/>
        </w:rPr>
        <w:t>hoorbare overlastsignalering;</w:t>
      </w:r>
    </w:p>
    <w:p w:rsidR="007B4FB8" w:rsidRPr="00C71912" w:rsidRDefault="00614A3B" w:rsidP="00C71912">
      <w:pPr>
        <w:pStyle w:val="Lijstaline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+mn-ea" w:hAnsiTheme="minorHAnsi" w:cstheme="minorHAnsi"/>
          <w:kern w:val="24"/>
          <w:sz w:val="22"/>
          <w:szCs w:val="22"/>
        </w:rPr>
        <w:t xml:space="preserve">De machine is uitgerust met </w:t>
      </w:r>
      <w:r w:rsidR="007B4FB8" w:rsidRPr="00C71912">
        <w:rPr>
          <w:rFonts w:asciiTheme="minorHAnsi" w:eastAsia="+mn-ea" w:hAnsiTheme="minorHAnsi" w:cstheme="minorHAnsi"/>
          <w:kern w:val="24"/>
          <w:sz w:val="22"/>
          <w:szCs w:val="22"/>
        </w:rPr>
        <w:t>lastmomentbeveiliging en lastmomentsignalering;</w:t>
      </w:r>
    </w:p>
    <w:p w:rsidR="007B4FB8" w:rsidRPr="00C71912" w:rsidRDefault="00614A3B" w:rsidP="00C71912">
      <w:pPr>
        <w:pStyle w:val="Lijstalinea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+mn-ea" w:hAnsiTheme="minorHAnsi" w:cstheme="minorHAnsi"/>
          <w:kern w:val="24"/>
          <w:sz w:val="22"/>
          <w:szCs w:val="22"/>
        </w:rPr>
        <w:t xml:space="preserve">Er zit een </w:t>
      </w:r>
      <w:r w:rsidR="007B4FB8" w:rsidRPr="00C71912">
        <w:rPr>
          <w:rFonts w:asciiTheme="minorHAnsi" w:eastAsia="+mn-ea" w:hAnsiTheme="minorHAnsi" w:cstheme="minorHAnsi"/>
          <w:kern w:val="24"/>
          <w:sz w:val="22"/>
          <w:szCs w:val="22"/>
        </w:rPr>
        <w:t>slangbreukbeveiliging op hydraulische cilinders.</w:t>
      </w:r>
    </w:p>
    <w:p w:rsidR="003328A6" w:rsidRPr="00C71912" w:rsidRDefault="003328A6" w:rsidP="00C71912">
      <w:pPr>
        <w:spacing w:after="0" w:line="240" w:lineRule="auto"/>
        <w:rPr>
          <w:rFonts w:eastAsia="+mj-ea" w:cstheme="minorHAnsi"/>
          <w:kern w:val="24"/>
        </w:rPr>
      </w:pPr>
    </w:p>
    <w:p w:rsidR="007B4FB8" w:rsidRPr="009C3186" w:rsidRDefault="007B4FB8" w:rsidP="00C71912">
      <w:pPr>
        <w:spacing w:after="0" w:line="240" w:lineRule="auto"/>
        <w:rPr>
          <w:rFonts w:eastAsia="+mj-ea" w:cstheme="minorHAnsi"/>
          <w:b/>
          <w:kern w:val="24"/>
          <w:u w:val="single"/>
        </w:rPr>
      </w:pPr>
      <w:r w:rsidRPr="009C3186">
        <w:rPr>
          <w:rFonts w:eastAsia="+mj-ea" w:cstheme="minorHAnsi"/>
          <w:b/>
          <w:kern w:val="24"/>
          <w:u w:val="single"/>
        </w:rPr>
        <w:t>Parkeren van grondverzetmachines</w:t>
      </w:r>
    </w:p>
    <w:p w:rsidR="007B4FB8" w:rsidRPr="00C71912" w:rsidRDefault="007B4FB8" w:rsidP="00C71912">
      <w:pPr>
        <w:pStyle w:val="Lijstalinea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C71912">
        <w:rPr>
          <w:rFonts w:asciiTheme="minorHAnsi" w:eastAsia="+mn-ea" w:hAnsiTheme="minorHAnsi" w:cstheme="minorHAnsi"/>
          <w:kern w:val="24"/>
          <w:sz w:val="22"/>
          <w:szCs w:val="22"/>
        </w:rPr>
        <w:t>zet machine zoveel mogelijk horizontaal;</w:t>
      </w:r>
    </w:p>
    <w:p w:rsidR="007B4FB8" w:rsidRPr="00C71912" w:rsidRDefault="007B4FB8" w:rsidP="00C71912">
      <w:pPr>
        <w:pStyle w:val="Lijstalinea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C71912">
        <w:rPr>
          <w:rFonts w:asciiTheme="minorHAnsi" w:eastAsia="+mn-ea" w:hAnsiTheme="minorHAnsi" w:cstheme="minorHAnsi"/>
          <w:kern w:val="24"/>
          <w:sz w:val="22"/>
          <w:szCs w:val="22"/>
        </w:rPr>
        <w:t>zet transmissie neutraal, trek handrem aan;</w:t>
      </w:r>
    </w:p>
    <w:p w:rsidR="007B4FB8" w:rsidRPr="00C71912" w:rsidRDefault="007B4FB8" w:rsidP="00C71912">
      <w:pPr>
        <w:pStyle w:val="Lijstalinea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C71912">
        <w:rPr>
          <w:rFonts w:asciiTheme="minorHAnsi" w:eastAsia="+mn-ea" w:hAnsiTheme="minorHAnsi" w:cstheme="minorHAnsi"/>
          <w:kern w:val="24"/>
          <w:sz w:val="22"/>
          <w:szCs w:val="22"/>
        </w:rPr>
        <w:t>laadschopbak en graafemmer rusten op grond;</w:t>
      </w:r>
    </w:p>
    <w:p w:rsidR="007B4FB8" w:rsidRPr="00C71912" w:rsidRDefault="007B4FB8" w:rsidP="00C71912">
      <w:pPr>
        <w:pStyle w:val="Lijstalinea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C71912">
        <w:rPr>
          <w:rFonts w:asciiTheme="minorHAnsi" w:eastAsia="+mn-ea" w:hAnsiTheme="minorHAnsi" w:cstheme="minorHAnsi"/>
          <w:kern w:val="24"/>
          <w:sz w:val="22"/>
          <w:szCs w:val="22"/>
        </w:rPr>
        <w:t>haal druk van hydraulische systeem;</w:t>
      </w:r>
    </w:p>
    <w:p w:rsidR="007B4FB8" w:rsidRPr="00C71912" w:rsidRDefault="007B4FB8" w:rsidP="00C71912">
      <w:pPr>
        <w:pStyle w:val="Lijstalinea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C71912">
        <w:rPr>
          <w:rFonts w:asciiTheme="minorHAnsi" w:eastAsia="+mn-ea" w:hAnsiTheme="minorHAnsi" w:cstheme="minorHAnsi"/>
          <w:kern w:val="24"/>
          <w:sz w:val="22"/>
          <w:szCs w:val="22"/>
        </w:rPr>
        <w:t>schakel elektrische apparatuur uit;</w:t>
      </w:r>
    </w:p>
    <w:p w:rsidR="007B4FB8" w:rsidRPr="00C71912" w:rsidRDefault="007B4FB8" w:rsidP="00C71912">
      <w:pPr>
        <w:pStyle w:val="Lijstalinea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C71912">
        <w:rPr>
          <w:rFonts w:asciiTheme="minorHAnsi" w:eastAsia="+mn-ea" w:hAnsiTheme="minorHAnsi" w:cstheme="minorHAnsi"/>
          <w:kern w:val="24"/>
          <w:sz w:val="22"/>
          <w:szCs w:val="22"/>
        </w:rPr>
        <w:t>haal contactsleutel uit slot;</w:t>
      </w:r>
    </w:p>
    <w:p w:rsidR="007B4FB8" w:rsidRPr="00C71912" w:rsidRDefault="007B4FB8" w:rsidP="00C71912">
      <w:pPr>
        <w:pStyle w:val="Lijstalinea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C71912">
        <w:rPr>
          <w:rFonts w:asciiTheme="minorHAnsi" w:eastAsia="+mn-ea" w:hAnsiTheme="minorHAnsi" w:cstheme="minorHAnsi"/>
          <w:kern w:val="24"/>
          <w:sz w:val="22"/>
          <w:szCs w:val="22"/>
        </w:rPr>
        <w:t>sluit vuldoppen af (ook van mobiele brandstoftanks).</w:t>
      </w:r>
    </w:p>
    <w:p w:rsidR="003328A6" w:rsidRPr="00C71912" w:rsidRDefault="003328A6" w:rsidP="00C71912">
      <w:pPr>
        <w:spacing w:after="0" w:line="240" w:lineRule="auto"/>
        <w:rPr>
          <w:rFonts w:eastAsia="+mj-ea" w:cstheme="minorHAnsi"/>
          <w:kern w:val="24"/>
        </w:rPr>
      </w:pPr>
    </w:p>
    <w:p w:rsidR="007B4FB8" w:rsidRPr="009C3186" w:rsidRDefault="007B4FB8" w:rsidP="00C71912">
      <w:pPr>
        <w:spacing w:after="0" w:line="240" w:lineRule="auto"/>
        <w:rPr>
          <w:rFonts w:eastAsia="+mj-ea" w:cstheme="minorHAnsi"/>
          <w:b/>
          <w:kern w:val="24"/>
          <w:u w:val="single"/>
        </w:rPr>
      </w:pPr>
      <w:r w:rsidRPr="009C3186">
        <w:rPr>
          <w:rFonts w:eastAsia="+mj-ea" w:cstheme="minorHAnsi"/>
          <w:b/>
          <w:kern w:val="24"/>
          <w:u w:val="single"/>
        </w:rPr>
        <w:t>Onderhoud van grondverzetmachines</w:t>
      </w:r>
    </w:p>
    <w:p w:rsidR="007B4FB8" w:rsidRPr="00C71912" w:rsidRDefault="009C3186" w:rsidP="00C71912">
      <w:pPr>
        <w:pStyle w:val="Lijstalinea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+mn-ea" w:hAnsiTheme="minorHAnsi" w:cstheme="minorHAnsi"/>
          <w:kern w:val="24"/>
          <w:sz w:val="22"/>
          <w:szCs w:val="22"/>
        </w:rPr>
        <w:t>S</w:t>
      </w:r>
      <w:r w:rsidR="007B4FB8" w:rsidRPr="00C71912">
        <w:rPr>
          <w:rFonts w:asciiTheme="minorHAnsi" w:eastAsia="+mn-ea" w:hAnsiTheme="minorHAnsi" w:cstheme="minorHAnsi"/>
          <w:kern w:val="24"/>
          <w:sz w:val="22"/>
          <w:szCs w:val="22"/>
        </w:rPr>
        <w:t>chakel machine volledig uit</w:t>
      </w:r>
      <w:r>
        <w:rPr>
          <w:rFonts w:asciiTheme="minorHAnsi" w:eastAsia="+mn-ea" w:hAnsiTheme="minorHAnsi" w:cstheme="minorHAnsi"/>
          <w:kern w:val="24"/>
          <w:sz w:val="22"/>
          <w:szCs w:val="22"/>
        </w:rPr>
        <w:t xml:space="preserve"> voordat met onderhoud begonnen wordt</w:t>
      </w:r>
      <w:r w:rsidR="007B4FB8" w:rsidRPr="00C71912">
        <w:rPr>
          <w:rFonts w:asciiTheme="minorHAnsi" w:eastAsia="+mn-ea" w:hAnsiTheme="minorHAnsi" w:cstheme="minorHAnsi"/>
          <w:kern w:val="24"/>
          <w:sz w:val="22"/>
          <w:szCs w:val="22"/>
        </w:rPr>
        <w:t>;</w:t>
      </w:r>
    </w:p>
    <w:p w:rsidR="007B4FB8" w:rsidRPr="00C71912" w:rsidRDefault="007B166B" w:rsidP="00C71912">
      <w:pPr>
        <w:pStyle w:val="Lijstalinea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+mn-ea" w:hAnsiTheme="minorHAnsi" w:cstheme="minorHAnsi"/>
          <w:kern w:val="24"/>
          <w:sz w:val="22"/>
          <w:szCs w:val="22"/>
        </w:rPr>
        <w:t>B</w:t>
      </w:r>
      <w:r w:rsidR="007B4FB8" w:rsidRPr="00C71912">
        <w:rPr>
          <w:rFonts w:asciiTheme="minorHAnsi" w:eastAsia="+mn-ea" w:hAnsiTheme="minorHAnsi" w:cstheme="minorHAnsi"/>
          <w:kern w:val="24"/>
          <w:sz w:val="22"/>
          <w:szCs w:val="22"/>
        </w:rPr>
        <w:t>org machine tegen wegrijden;</w:t>
      </w:r>
    </w:p>
    <w:p w:rsidR="007B4FB8" w:rsidRPr="00C71912" w:rsidRDefault="007B4FB8" w:rsidP="00C71912">
      <w:pPr>
        <w:pStyle w:val="Lijstalinea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C71912">
        <w:rPr>
          <w:rFonts w:asciiTheme="minorHAnsi" w:eastAsia="+mn-ea" w:hAnsiTheme="minorHAnsi" w:cstheme="minorHAnsi"/>
          <w:kern w:val="24"/>
          <w:sz w:val="22"/>
          <w:szCs w:val="22"/>
        </w:rPr>
        <w:t>Laat laadschop en graafarm rusten op de grond;</w:t>
      </w:r>
    </w:p>
    <w:p w:rsidR="007B4FB8" w:rsidRPr="00C71912" w:rsidRDefault="007B166B" w:rsidP="00C71912">
      <w:pPr>
        <w:pStyle w:val="Lijstalinea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+mn-ea" w:hAnsiTheme="minorHAnsi" w:cstheme="minorHAnsi"/>
          <w:kern w:val="24"/>
          <w:sz w:val="22"/>
          <w:szCs w:val="22"/>
        </w:rPr>
        <w:t>H</w:t>
      </w:r>
      <w:r w:rsidR="007B4FB8" w:rsidRPr="00C71912">
        <w:rPr>
          <w:rFonts w:asciiTheme="minorHAnsi" w:eastAsia="+mn-ea" w:hAnsiTheme="minorHAnsi" w:cstheme="minorHAnsi"/>
          <w:kern w:val="24"/>
          <w:sz w:val="22"/>
          <w:szCs w:val="22"/>
        </w:rPr>
        <w:t>aal de druk van het hydraulische systeem;</w:t>
      </w:r>
    </w:p>
    <w:p w:rsidR="007B4FB8" w:rsidRPr="00C71912" w:rsidRDefault="007B166B" w:rsidP="00C71912">
      <w:pPr>
        <w:pStyle w:val="Lijstalinea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+mn-ea" w:hAnsiTheme="minorHAnsi" w:cstheme="minorHAnsi"/>
          <w:kern w:val="24"/>
          <w:sz w:val="22"/>
          <w:szCs w:val="22"/>
        </w:rPr>
        <w:t>D</w:t>
      </w:r>
      <w:r w:rsidR="007B4FB8" w:rsidRPr="00C71912">
        <w:rPr>
          <w:rFonts w:asciiTheme="minorHAnsi" w:eastAsia="+mn-ea" w:hAnsiTheme="minorHAnsi" w:cstheme="minorHAnsi"/>
          <w:kern w:val="24"/>
          <w:sz w:val="22"/>
          <w:szCs w:val="22"/>
        </w:rPr>
        <w:t>raag veiligheidsbril en handschoenen bij het bijvullen van antivries, remolie en brandstof;</w:t>
      </w:r>
    </w:p>
    <w:p w:rsidR="007B4FB8" w:rsidRPr="00C71912" w:rsidRDefault="007B166B" w:rsidP="00C71912">
      <w:pPr>
        <w:pStyle w:val="Lijstalinea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+mn-ea" w:hAnsiTheme="minorHAnsi" w:cstheme="minorHAnsi"/>
          <w:kern w:val="24"/>
          <w:sz w:val="22"/>
          <w:szCs w:val="22"/>
        </w:rPr>
        <w:t>D</w:t>
      </w:r>
      <w:r w:rsidR="007B4FB8" w:rsidRPr="00C71912">
        <w:rPr>
          <w:rFonts w:asciiTheme="minorHAnsi" w:eastAsia="+mn-ea" w:hAnsiTheme="minorHAnsi" w:cstheme="minorHAnsi"/>
          <w:kern w:val="24"/>
          <w:sz w:val="22"/>
          <w:szCs w:val="22"/>
        </w:rPr>
        <w:t>raag ademhalingsbescherming bij het reinigen van machines die in verontreinigde grond hebben gewerkt.</w:t>
      </w:r>
    </w:p>
    <w:p w:rsidR="003328A6" w:rsidRPr="00C71912" w:rsidRDefault="003328A6" w:rsidP="00C71912">
      <w:pPr>
        <w:spacing w:after="0" w:line="240" w:lineRule="auto"/>
        <w:rPr>
          <w:rFonts w:eastAsia="+mj-ea" w:cstheme="minorHAnsi"/>
          <w:kern w:val="24"/>
        </w:rPr>
      </w:pPr>
    </w:p>
    <w:p w:rsidR="007B4FB8" w:rsidRPr="00776E20" w:rsidRDefault="007B4FB8" w:rsidP="00C71912">
      <w:pPr>
        <w:spacing w:after="0" w:line="240" w:lineRule="auto"/>
        <w:rPr>
          <w:rFonts w:eastAsia="+mj-ea" w:cstheme="minorHAnsi"/>
          <w:b/>
          <w:kern w:val="24"/>
          <w:u w:val="single"/>
        </w:rPr>
      </w:pPr>
      <w:r w:rsidRPr="00776E20">
        <w:rPr>
          <w:rFonts w:eastAsia="+mj-ea" w:cstheme="minorHAnsi"/>
          <w:b/>
          <w:kern w:val="24"/>
          <w:u w:val="single"/>
        </w:rPr>
        <w:t>Keuring van grondverzetmachines</w:t>
      </w:r>
    </w:p>
    <w:p w:rsidR="007B4FB8" w:rsidRPr="00C71912" w:rsidRDefault="007B4FB8" w:rsidP="00C71912">
      <w:pPr>
        <w:pStyle w:val="Lijstalinea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C71912">
        <w:rPr>
          <w:rFonts w:asciiTheme="minorHAnsi" w:eastAsia="+mn-ea" w:hAnsiTheme="minorHAnsi" w:cstheme="minorHAnsi"/>
          <w:kern w:val="24"/>
          <w:sz w:val="22"/>
          <w:szCs w:val="22"/>
        </w:rPr>
        <w:t>periodieke inspecties;</w:t>
      </w:r>
    </w:p>
    <w:p w:rsidR="007B4FB8" w:rsidRPr="00C71912" w:rsidRDefault="007B4FB8" w:rsidP="00C71912">
      <w:pPr>
        <w:pStyle w:val="Lijstalinea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C71912">
        <w:rPr>
          <w:rFonts w:asciiTheme="minorHAnsi" w:eastAsia="+mn-ea" w:hAnsiTheme="minorHAnsi" w:cstheme="minorHAnsi"/>
          <w:kern w:val="24"/>
          <w:sz w:val="22"/>
          <w:szCs w:val="22"/>
        </w:rPr>
        <w:t>keuring minstens één keer per jaar (keuringsklasse 2).</w:t>
      </w:r>
    </w:p>
    <w:p w:rsidR="003328A6" w:rsidRPr="00C71912" w:rsidRDefault="003328A6" w:rsidP="00C71912">
      <w:pPr>
        <w:spacing w:after="0" w:line="240" w:lineRule="auto"/>
        <w:rPr>
          <w:rFonts w:eastAsia="+mj-ea" w:cstheme="minorHAnsi"/>
          <w:kern w:val="24"/>
        </w:rPr>
      </w:pPr>
    </w:p>
    <w:p w:rsidR="003328A6" w:rsidRPr="00776E20" w:rsidRDefault="007B4FB8" w:rsidP="00C71912">
      <w:pPr>
        <w:spacing w:after="0" w:line="240" w:lineRule="auto"/>
        <w:rPr>
          <w:rFonts w:eastAsia="+mj-ea" w:cstheme="minorHAnsi"/>
          <w:b/>
          <w:kern w:val="24"/>
          <w:u w:val="single"/>
        </w:rPr>
      </w:pPr>
      <w:r w:rsidRPr="00776E20">
        <w:rPr>
          <w:rFonts w:eastAsia="+mj-ea" w:cstheme="minorHAnsi"/>
          <w:b/>
          <w:kern w:val="24"/>
          <w:u w:val="single"/>
        </w:rPr>
        <w:lastRenderedPageBreak/>
        <w:t>Tot slot</w:t>
      </w:r>
    </w:p>
    <w:p w:rsidR="007B4FB8" w:rsidRPr="00C71912" w:rsidRDefault="007B4FB8" w:rsidP="00C71912">
      <w:pPr>
        <w:spacing w:after="0" w:line="240" w:lineRule="auto"/>
        <w:rPr>
          <w:rFonts w:cstheme="minorHAnsi"/>
        </w:rPr>
      </w:pPr>
      <w:r w:rsidRPr="00C71912">
        <w:rPr>
          <w:rFonts w:eastAsia="+mn-ea" w:cstheme="minorHAnsi"/>
          <w:b/>
          <w:bCs/>
          <w:kern w:val="24"/>
        </w:rPr>
        <w:t xml:space="preserve">Gevaren: </w:t>
      </w:r>
    </w:p>
    <w:p w:rsidR="007B4FB8" w:rsidRPr="00C71912" w:rsidRDefault="00141BF5" w:rsidP="00C71912">
      <w:pPr>
        <w:pStyle w:val="Lijstalinea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+mn-ea" w:hAnsiTheme="minorHAnsi" w:cstheme="minorHAnsi"/>
          <w:kern w:val="24"/>
          <w:sz w:val="22"/>
          <w:szCs w:val="22"/>
        </w:rPr>
        <w:t>W</w:t>
      </w:r>
      <w:r w:rsidR="007B4FB8" w:rsidRPr="00C71912">
        <w:rPr>
          <w:rFonts w:asciiTheme="minorHAnsi" w:eastAsia="+mn-ea" w:hAnsiTheme="minorHAnsi" w:cstheme="minorHAnsi"/>
          <w:kern w:val="24"/>
          <w:sz w:val="22"/>
          <w:szCs w:val="22"/>
        </w:rPr>
        <w:t>egzakken en omvallen van machines;</w:t>
      </w:r>
    </w:p>
    <w:p w:rsidR="003328A6" w:rsidRPr="00C71912" w:rsidRDefault="00141BF5" w:rsidP="00C71912">
      <w:pPr>
        <w:pStyle w:val="Lijstalinea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+mn-ea" w:hAnsiTheme="minorHAnsi" w:cstheme="minorHAnsi"/>
          <w:kern w:val="24"/>
          <w:sz w:val="22"/>
          <w:szCs w:val="22"/>
        </w:rPr>
        <w:t>A</w:t>
      </w:r>
      <w:r w:rsidR="007B4FB8" w:rsidRPr="00C71912">
        <w:rPr>
          <w:rFonts w:asciiTheme="minorHAnsi" w:eastAsia="+mn-ea" w:hAnsiTheme="minorHAnsi" w:cstheme="minorHAnsi"/>
          <w:kern w:val="24"/>
          <w:sz w:val="22"/>
          <w:szCs w:val="22"/>
        </w:rPr>
        <w:t>anrijdingen en verwonding.</w:t>
      </w:r>
    </w:p>
    <w:p w:rsidR="00776E20" w:rsidRPr="00776E20" w:rsidRDefault="00776E20" w:rsidP="00C71912">
      <w:pPr>
        <w:spacing w:after="0" w:line="240" w:lineRule="auto"/>
        <w:rPr>
          <w:rFonts w:eastAsia="+mn-ea" w:cstheme="minorHAnsi"/>
          <w:bCs/>
          <w:kern w:val="24"/>
        </w:rPr>
      </w:pPr>
    </w:p>
    <w:p w:rsidR="007B4FB8" w:rsidRPr="00C71912" w:rsidRDefault="007B4FB8" w:rsidP="00C71912">
      <w:pPr>
        <w:spacing w:after="0" w:line="240" w:lineRule="auto"/>
        <w:rPr>
          <w:rFonts w:cstheme="minorHAnsi"/>
        </w:rPr>
      </w:pPr>
      <w:r w:rsidRPr="00C71912">
        <w:rPr>
          <w:rFonts w:eastAsia="+mn-ea" w:cstheme="minorHAnsi"/>
          <w:b/>
          <w:bCs/>
          <w:kern w:val="24"/>
        </w:rPr>
        <w:t xml:space="preserve">Maatregelen: </w:t>
      </w:r>
    </w:p>
    <w:p w:rsidR="007B4FB8" w:rsidRPr="00C71912" w:rsidRDefault="00141BF5" w:rsidP="00C71912">
      <w:pPr>
        <w:pStyle w:val="Lijstalinea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+mn-ea" w:hAnsiTheme="minorHAnsi" w:cstheme="minorHAnsi"/>
          <w:kern w:val="24"/>
          <w:sz w:val="22"/>
          <w:szCs w:val="22"/>
        </w:rPr>
        <w:t>M</w:t>
      </w:r>
      <w:r w:rsidR="007B4FB8" w:rsidRPr="00C71912">
        <w:rPr>
          <w:rFonts w:asciiTheme="minorHAnsi" w:eastAsia="+mn-ea" w:hAnsiTheme="minorHAnsi" w:cstheme="minorHAnsi"/>
          <w:kern w:val="24"/>
          <w:sz w:val="22"/>
          <w:szCs w:val="22"/>
        </w:rPr>
        <w:t>arkeer obstakels, verbeter draagkracht grond;</w:t>
      </w:r>
    </w:p>
    <w:p w:rsidR="007B4FB8" w:rsidRPr="00C71912" w:rsidRDefault="00141BF5" w:rsidP="00C71912">
      <w:pPr>
        <w:pStyle w:val="Lijstalinea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+mn-ea" w:hAnsiTheme="minorHAnsi" w:cstheme="minorHAnsi"/>
          <w:kern w:val="24"/>
          <w:sz w:val="22"/>
          <w:szCs w:val="22"/>
        </w:rPr>
        <w:t>D</w:t>
      </w:r>
      <w:r w:rsidR="007B4FB8" w:rsidRPr="00C71912">
        <w:rPr>
          <w:rFonts w:asciiTheme="minorHAnsi" w:eastAsia="+mn-ea" w:hAnsiTheme="minorHAnsi" w:cstheme="minorHAnsi"/>
          <w:kern w:val="24"/>
          <w:sz w:val="22"/>
          <w:szCs w:val="22"/>
        </w:rPr>
        <w:t xml:space="preserve">raag hoge-zichtbaarheidskleding en </w:t>
      </w:r>
      <w:r w:rsidR="00EE5278">
        <w:rPr>
          <w:rFonts w:asciiTheme="minorHAnsi" w:eastAsia="+mn-ea" w:hAnsiTheme="minorHAnsi" w:cstheme="minorHAnsi"/>
          <w:kern w:val="24"/>
          <w:sz w:val="22"/>
          <w:szCs w:val="22"/>
        </w:rPr>
        <w:t>PBM</w:t>
      </w:r>
      <w:r w:rsidR="007B4FB8" w:rsidRPr="00C71912">
        <w:rPr>
          <w:rFonts w:asciiTheme="minorHAnsi" w:eastAsia="+mn-ea" w:hAnsiTheme="minorHAnsi" w:cstheme="minorHAnsi"/>
          <w:kern w:val="24"/>
          <w:sz w:val="22"/>
          <w:szCs w:val="22"/>
        </w:rPr>
        <w:t>;</w:t>
      </w:r>
    </w:p>
    <w:p w:rsidR="007B4FB8" w:rsidRPr="00C71912" w:rsidRDefault="00141BF5" w:rsidP="00C71912">
      <w:pPr>
        <w:pStyle w:val="Lijstalinea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+mn-ea" w:hAnsiTheme="minorHAnsi" w:cstheme="minorHAnsi"/>
          <w:kern w:val="24"/>
          <w:sz w:val="22"/>
          <w:szCs w:val="22"/>
        </w:rPr>
        <w:t>Z</w:t>
      </w:r>
      <w:r w:rsidR="007B4FB8" w:rsidRPr="00C71912">
        <w:rPr>
          <w:rFonts w:asciiTheme="minorHAnsi" w:eastAsia="+mn-ea" w:hAnsiTheme="minorHAnsi" w:cstheme="minorHAnsi"/>
          <w:kern w:val="24"/>
          <w:sz w:val="22"/>
          <w:szCs w:val="22"/>
        </w:rPr>
        <w:t>org dat machinist goed overzicht heeft;</w:t>
      </w:r>
    </w:p>
    <w:p w:rsidR="007B4FB8" w:rsidRPr="00C71912" w:rsidRDefault="00141BF5" w:rsidP="00C71912">
      <w:pPr>
        <w:pStyle w:val="Lijstalinea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+mn-ea" w:hAnsiTheme="minorHAnsi" w:cstheme="minorHAnsi"/>
          <w:kern w:val="24"/>
          <w:sz w:val="22"/>
          <w:szCs w:val="22"/>
        </w:rPr>
        <w:t>M</w:t>
      </w:r>
      <w:r w:rsidR="007B4FB8" w:rsidRPr="00C71912">
        <w:rPr>
          <w:rFonts w:asciiTheme="minorHAnsi" w:eastAsia="+mn-ea" w:hAnsiTheme="minorHAnsi" w:cstheme="minorHAnsi"/>
          <w:kern w:val="24"/>
          <w:sz w:val="22"/>
          <w:szCs w:val="22"/>
        </w:rPr>
        <w:t>eld gevaarlijke en onverwachte situaties</w:t>
      </w:r>
      <w:r w:rsidR="000B593D">
        <w:rPr>
          <w:rFonts w:asciiTheme="minorHAnsi" w:eastAsia="+mn-ea" w:hAnsiTheme="minorHAnsi" w:cstheme="minorHAnsi"/>
          <w:kern w:val="24"/>
          <w:sz w:val="22"/>
          <w:szCs w:val="22"/>
        </w:rPr>
        <w:t>!</w:t>
      </w:r>
    </w:p>
    <w:p w:rsidR="007B4FB8" w:rsidRPr="000339BD" w:rsidRDefault="007B4FB8" w:rsidP="000339BD">
      <w:pPr>
        <w:spacing w:after="0" w:line="240" w:lineRule="auto"/>
        <w:rPr>
          <w:rFonts w:cstheme="minorHAnsi"/>
        </w:rPr>
      </w:pPr>
    </w:p>
    <w:p w:rsidR="000339BD" w:rsidRPr="000339BD" w:rsidRDefault="000339BD" w:rsidP="000339BD">
      <w:pPr>
        <w:spacing w:after="0" w:line="240" w:lineRule="auto"/>
        <w:rPr>
          <w:rFonts w:cstheme="minorHAnsi"/>
        </w:rPr>
      </w:pPr>
    </w:p>
    <w:p w:rsidR="000339BD" w:rsidRDefault="000339BD" w:rsidP="000339BD">
      <w:pPr>
        <w:spacing w:after="0" w:line="240" w:lineRule="auto"/>
        <w:rPr>
          <w:rFonts w:cstheme="minorHAnsi"/>
        </w:rPr>
      </w:pPr>
      <w:r w:rsidRPr="000339BD">
        <w:rPr>
          <w:rFonts w:cstheme="minorHAnsi"/>
        </w:rPr>
        <w:t xml:space="preserve">Extra materiaal voor deze </w:t>
      </w:r>
      <w:proofErr w:type="spellStart"/>
      <w:r w:rsidRPr="000339BD">
        <w:rPr>
          <w:rFonts w:cstheme="minorHAnsi"/>
        </w:rPr>
        <w:t>toolbox</w:t>
      </w:r>
      <w:proofErr w:type="spellEnd"/>
      <w:r w:rsidRPr="000339BD">
        <w:rPr>
          <w:rFonts w:cstheme="minorHAnsi"/>
        </w:rPr>
        <w:t xml:space="preserve"> (hyperlinks):</w:t>
      </w:r>
    </w:p>
    <w:p w:rsidR="000339BD" w:rsidRPr="000339BD" w:rsidRDefault="000339BD" w:rsidP="000339BD">
      <w:pPr>
        <w:spacing w:after="0" w:line="240" w:lineRule="auto"/>
        <w:rPr>
          <w:rFonts w:cstheme="minorHAnsi"/>
        </w:rPr>
      </w:pPr>
    </w:p>
    <w:p w:rsidR="000339BD" w:rsidRPr="000339BD" w:rsidRDefault="000339BD" w:rsidP="000339BD">
      <w:pPr>
        <w:pStyle w:val="Lijstalinea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hyperlink r:id="rId5" w:history="1">
        <w:proofErr w:type="spellStart"/>
        <w:r w:rsidRPr="000339BD">
          <w:rPr>
            <w:rStyle w:val="Hyperlink"/>
            <w:rFonts w:asciiTheme="minorHAnsi" w:hAnsiTheme="minorHAnsi" w:cstheme="minorHAnsi"/>
            <w:sz w:val="22"/>
            <w:szCs w:val="22"/>
          </w:rPr>
          <w:t>Factsheet</w:t>
        </w:r>
        <w:proofErr w:type="spellEnd"/>
        <w:r w:rsidRPr="000339BD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met aandachtspunten bij werkzaamheden met grondverzetmaterieel</w:t>
        </w:r>
      </w:hyperlink>
      <w:bookmarkStart w:id="0" w:name="_GoBack"/>
      <w:bookmarkEnd w:id="0"/>
      <w:r w:rsidRPr="000339BD">
        <w:rPr>
          <w:rFonts w:asciiTheme="minorHAnsi" w:hAnsiTheme="minorHAnsi" w:cstheme="minorHAnsi"/>
          <w:sz w:val="22"/>
          <w:szCs w:val="22"/>
        </w:rPr>
        <w:t xml:space="preserve"> (Volandis)</w:t>
      </w:r>
    </w:p>
    <w:sectPr w:rsidR="000339BD" w:rsidRPr="00033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FAA"/>
    <w:multiLevelType w:val="hybridMultilevel"/>
    <w:tmpl w:val="2F74F406"/>
    <w:lvl w:ilvl="0" w:tplc="C9101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800EE"/>
    <w:multiLevelType w:val="hybridMultilevel"/>
    <w:tmpl w:val="ADE84CF0"/>
    <w:lvl w:ilvl="0" w:tplc="10F63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16B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EC0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AE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2CA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BA3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3CB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1EE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589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2C22E3"/>
    <w:multiLevelType w:val="hybridMultilevel"/>
    <w:tmpl w:val="18D873D2"/>
    <w:lvl w:ilvl="0" w:tplc="9EA0E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5C0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2D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CA9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0E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0C4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7AA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FCB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9CC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8224B8"/>
    <w:multiLevelType w:val="hybridMultilevel"/>
    <w:tmpl w:val="ADA6682C"/>
    <w:lvl w:ilvl="0" w:tplc="E3D02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EC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1AC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FC0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344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3C0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E06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240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2C2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5E924BB"/>
    <w:multiLevelType w:val="hybridMultilevel"/>
    <w:tmpl w:val="999470B2"/>
    <w:lvl w:ilvl="0" w:tplc="C8982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A41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CC2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D02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A6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7C0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7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FC9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96D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BE83023"/>
    <w:multiLevelType w:val="hybridMultilevel"/>
    <w:tmpl w:val="B69608D2"/>
    <w:lvl w:ilvl="0" w:tplc="AA7CF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CAF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866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E46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E8C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36D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226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2CB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A9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59D153F"/>
    <w:multiLevelType w:val="hybridMultilevel"/>
    <w:tmpl w:val="7FC40560"/>
    <w:lvl w:ilvl="0" w:tplc="778A6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D66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1A2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42C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AA9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1C9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549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A2B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E4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C9318CD"/>
    <w:multiLevelType w:val="hybridMultilevel"/>
    <w:tmpl w:val="676626C4"/>
    <w:lvl w:ilvl="0" w:tplc="8AA08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666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5AA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D27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605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362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606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C2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5E7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17B4CD0"/>
    <w:multiLevelType w:val="hybridMultilevel"/>
    <w:tmpl w:val="F5E4CC9E"/>
    <w:lvl w:ilvl="0" w:tplc="4B4CF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4CA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9CF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44B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EAF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F88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FA8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724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106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741BAB"/>
    <w:multiLevelType w:val="hybridMultilevel"/>
    <w:tmpl w:val="2B98DF18"/>
    <w:lvl w:ilvl="0" w:tplc="5BCC3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00B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2C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E2C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C67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A3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288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E9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2C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F152C27"/>
    <w:multiLevelType w:val="hybridMultilevel"/>
    <w:tmpl w:val="323A5EEE"/>
    <w:lvl w:ilvl="0" w:tplc="61C4F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988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C4F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CC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141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74E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2D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50D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6A2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04E48DE"/>
    <w:multiLevelType w:val="hybridMultilevel"/>
    <w:tmpl w:val="4D6A5534"/>
    <w:lvl w:ilvl="0" w:tplc="099C2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CC8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6C6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1CA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FCE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64A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9AF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CD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6C4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2FA5E31"/>
    <w:multiLevelType w:val="hybridMultilevel"/>
    <w:tmpl w:val="7288320E"/>
    <w:lvl w:ilvl="0" w:tplc="A630F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8E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027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EC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7CA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0B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08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6C5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560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4CB0CAE"/>
    <w:multiLevelType w:val="hybridMultilevel"/>
    <w:tmpl w:val="5FB0460E"/>
    <w:lvl w:ilvl="0" w:tplc="E750A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4D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1CA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0E5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4E8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62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E4B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667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686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C0C5178"/>
    <w:multiLevelType w:val="hybridMultilevel"/>
    <w:tmpl w:val="6AACEB42"/>
    <w:lvl w:ilvl="0" w:tplc="EE946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E3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EE7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70B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AE2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20A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4CB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A5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024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5076B15"/>
    <w:multiLevelType w:val="hybridMultilevel"/>
    <w:tmpl w:val="AC84E2D8"/>
    <w:lvl w:ilvl="0" w:tplc="06BCD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DC0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2E8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B2E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54A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FC1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56C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789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8C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A3D4A95"/>
    <w:multiLevelType w:val="hybridMultilevel"/>
    <w:tmpl w:val="E96A063E"/>
    <w:lvl w:ilvl="0" w:tplc="D8EEB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0E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4E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7A8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5C5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26F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0A3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98A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58C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AF272DC"/>
    <w:multiLevelType w:val="hybridMultilevel"/>
    <w:tmpl w:val="63121410"/>
    <w:lvl w:ilvl="0" w:tplc="EE8E4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4800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8249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F2E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4B4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4888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5A9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78AD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7099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3"/>
  </w:num>
  <w:num w:numId="5">
    <w:abstractNumId w:val="12"/>
  </w:num>
  <w:num w:numId="6">
    <w:abstractNumId w:val="16"/>
  </w:num>
  <w:num w:numId="7">
    <w:abstractNumId w:val="17"/>
  </w:num>
  <w:num w:numId="8">
    <w:abstractNumId w:val="4"/>
  </w:num>
  <w:num w:numId="9">
    <w:abstractNumId w:val="8"/>
  </w:num>
  <w:num w:numId="10">
    <w:abstractNumId w:val="15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  <w:num w:numId="15">
    <w:abstractNumId w:val="14"/>
  </w:num>
  <w:num w:numId="16">
    <w:abstractNumId w:val="7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FB8"/>
    <w:rsid w:val="000339BD"/>
    <w:rsid w:val="000B593D"/>
    <w:rsid w:val="00141BF5"/>
    <w:rsid w:val="0024161D"/>
    <w:rsid w:val="003328A6"/>
    <w:rsid w:val="003A1705"/>
    <w:rsid w:val="00483BDC"/>
    <w:rsid w:val="00614A3B"/>
    <w:rsid w:val="00776E20"/>
    <w:rsid w:val="007B166B"/>
    <w:rsid w:val="007B4FB8"/>
    <w:rsid w:val="0091029D"/>
    <w:rsid w:val="009C3186"/>
    <w:rsid w:val="00C71912"/>
    <w:rsid w:val="00E67BC6"/>
    <w:rsid w:val="00EE5278"/>
    <w:rsid w:val="00FF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A922B"/>
  <w15:docId w15:val="{A421C855-1CBB-4EE7-9FDF-CD6A1246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B4F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7B4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0339BD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33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5037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918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2015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166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012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203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4322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392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537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15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09863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861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7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028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948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327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37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10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2525">
          <w:marLeft w:val="40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488">
          <w:marLeft w:val="40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2028">
          <w:marLeft w:val="40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7943">
          <w:marLeft w:val="40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129">
          <w:marLeft w:val="40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9022">
          <w:marLeft w:val="40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1279">
          <w:marLeft w:val="40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723">
          <w:marLeft w:val="40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495">
          <w:marLeft w:val="40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8642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251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47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558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6078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744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175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490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3039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045">
          <w:marLeft w:val="40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36631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901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226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46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54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771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061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41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084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16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53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48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332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360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963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75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369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7683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6248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913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520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554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61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9665">
          <w:marLeft w:val="40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157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1179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704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232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145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8313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0037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81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7948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9251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81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/1vnp2esh924gro0/toolbox_oto_grondverzetmateriaal.pdf?dl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662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Jenda Horák</cp:lastModifiedBy>
  <cp:revision>15</cp:revision>
  <dcterms:created xsi:type="dcterms:W3CDTF">2019-07-23T11:20:00Z</dcterms:created>
  <dcterms:modified xsi:type="dcterms:W3CDTF">2019-11-01T12:48:00Z</dcterms:modified>
</cp:coreProperties>
</file>